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664912" w14:textId="5865FF55" w:rsidR="00C11126" w:rsidRPr="00644A0B" w:rsidRDefault="00C11126" w:rsidP="00933A29">
      <w:pPr>
        <w:spacing w:beforeLines="50" w:before="156" w:afterLines="50" w:after="156" w:line="360" w:lineRule="auto"/>
        <w:jc w:val="left"/>
        <w:outlineLvl w:val="0"/>
        <w:rPr>
          <w:rFonts w:ascii="Times New Roman" w:hAnsi="Times New Roman"/>
        </w:rPr>
      </w:pPr>
    </w:p>
    <w:p w14:paraId="2C0E1A85" w14:textId="77777777" w:rsidR="00FF1278" w:rsidRPr="00644A0B" w:rsidRDefault="00FF1278" w:rsidP="00FF1278">
      <w:pPr>
        <w:framePr w:hSpace="180" w:vSpace="180" w:wrap="around" w:hAnchor="margin" w:y="1" w:anchorLock="1"/>
        <w:tabs>
          <w:tab w:val="left" w:pos="50"/>
          <w:tab w:val="left" w:pos="1065"/>
          <w:tab w:val="left" w:pos="6360"/>
          <w:tab w:val="right" w:pos="6982"/>
        </w:tabs>
        <w:ind w:right="1806"/>
        <w:jc w:val="left"/>
        <w:rPr>
          <w:rFonts w:ascii="Times New Roman" w:eastAsia="黑体" w:hAnsi="Times New Roman"/>
          <w:color w:val="000000"/>
          <w:szCs w:val="21"/>
        </w:rPr>
      </w:pPr>
      <w:r w:rsidRPr="00644A0B">
        <w:rPr>
          <w:rFonts w:ascii="Times New Roman" w:eastAsia="黑体" w:hAnsi="Times New Roman"/>
          <w:color w:val="000000"/>
          <w:szCs w:val="21"/>
        </w:rPr>
        <w:t>ICS 93.010</w:t>
      </w:r>
    </w:p>
    <w:p w14:paraId="341C3822" w14:textId="2E3D15C0" w:rsidR="00FF1278" w:rsidRPr="00687945" w:rsidRDefault="0027048E" w:rsidP="00FF1278">
      <w:pPr>
        <w:framePr w:hSpace="180" w:vSpace="180" w:wrap="around" w:hAnchor="margin" w:y="1" w:anchorLock="1"/>
        <w:tabs>
          <w:tab w:val="left" w:pos="50"/>
          <w:tab w:val="left" w:pos="1065"/>
          <w:tab w:val="left" w:pos="6360"/>
          <w:tab w:val="right" w:pos="6982"/>
        </w:tabs>
        <w:ind w:right="1806"/>
        <w:jc w:val="left"/>
        <w:rPr>
          <w:rFonts w:ascii="Times New Roman" w:eastAsia="黑体" w:hAnsi="Times New Roman"/>
          <w:color w:val="000000"/>
          <w:szCs w:val="21"/>
        </w:rPr>
      </w:pPr>
      <w:bookmarkStart w:id="0" w:name="WXFLH"/>
      <w:r w:rsidRPr="00800BA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2B3CB2CB" wp14:editId="3D5D8327">
                <wp:simplePos x="0" y="0"/>
                <wp:positionH relativeFrom="margin">
                  <wp:posOffset>2801620</wp:posOffset>
                </wp:positionH>
                <wp:positionV relativeFrom="margin">
                  <wp:posOffset>-119380</wp:posOffset>
                </wp:positionV>
                <wp:extent cx="3175000" cy="720090"/>
                <wp:effectExtent l="0" t="0" r="0" b="0"/>
                <wp:wrapNone/>
                <wp:docPr id="12" name="文本框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500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45FE3E3" w14:textId="77777777" w:rsidR="00440576" w:rsidRPr="000017F5" w:rsidRDefault="00440576" w:rsidP="005B5401">
                            <w:pPr>
                              <w:pStyle w:val="afc"/>
                            </w:pPr>
                            <w:r w:rsidRPr="000017F5">
                              <w:t>DB32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2" o:spid="_x0000_s1026" type="#_x0000_t202" style="position:absolute;margin-left:220.6pt;margin-top:-9.4pt;width:250pt;height:56.7pt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" stroked="f">
                <v:textbox inset="0,0,0,0">
                  <w:txbxContent>
                    <w:p w14:paraId="345FE3E3" w14:textId="77777777" w:rsidR="00440576" w:rsidRPr="000017F5" w:rsidRDefault="00440576" w:rsidP="005B5401">
                      <w:pPr>
                        <w:pStyle w:val="afc"/>
                      </w:pPr>
                      <w:r w:rsidRPr="000017F5">
                        <w:t>DB32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Pr="00800BA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2A3D609" wp14:editId="45B8A971">
                <wp:simplePos x="0" y="0"/>
                <wp:positionH relativeFrom="column">
                  <wp:posOffset>-66675</wp:posOffset>
                </wp:positionH>
                <wp:positionV relativeFrom="paragraph">
                  <wp:posOffset>0</wp:posOffset>
                </wp:positionV>
                <wp:extent cx="866775" cy="198120"/>
                <wp:effectExtent l="0" t="0" r="0" b="0"/>
                <wp:wrapNone/>
                <wp:docPr id="11" name="矩形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6775" cy="198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24E357AC" id="矩形 11" o:spid="_x0000_s1026" style="position:absolute;left:0;text-align:left;margin-left:-5.25pt;margin-top:0;width:68.25pt;height:15.6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" stroked="f"/>
            </w:pict>
          </mc:Fallback>
        </mc:AlternateContent>
      </w:r>
      <w:bookmarkEnd w:id="0"/>
      <w:r w:rsidR="00FF1278" w:rsidRPr="00687945">
        <w:rPr>
          <w:rFonts w:ascii="Times New Roman" w:eastAsia="黑体" w:hAnsi="Times New Roman"/>
          <w:color w:val="000000"/>
          <w:szCs w:val="21"/>
        </w:rPr>
        <w:t>CCS P66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FF1278" w:rsidRPr="00644A0B" w14:paraId="2158933C" w14:textId="77777777" w:rsidTr="002719D4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9A245B2" w14:textId="0AFBFFEB" w:rsidR="00FF1278" w:rsidRPr="00687945" w:rsidRDefault="00FF1278" w:rsidP="002719D4">
            <w:pPr>
              <w:framePr w:hSpace="180" w:vSpace="180" w:wrap="around" w:hAnchor="margin" w:y="1" w:anchorLock="1"/>
              <w:tabs>
                <w:tab w:val="left" w:pos="50"/>
                <w:tab w:val="left" w:pos="1065"/>
                <w:tab w:val="left" w:pos="6360"/>
                <w:tab w:val="right" w:pos="6982"/>
              </w:tabs>
              <w:ind w:right="1806"/>
              <w:jc w:val="left"/>
              <w:rPr>
                <w:rFonts w:ascii="Times New Roman" w:eastAsia="黑体" w:hAnsi="Times New Roman"/>
                <w:color w:val="000000"/>
                <w:szCs w:val="21"/>
              </w:rPr>
            </w:pPr>
          </w:p>
        </w:tc>
      </w:tr>
    </w:tbl>
    <w:p w14:paraId="5E1528E8" w14:textId="77777777" w:rsidR="00FF1278" w:rsidRPr="00687945" w:rsidRDefault="00FF1278" w:rsidP="00FF1278">
      <w:pPr>
        <w:spacing w:beforeLines="50" w:before="156" w:afterLines="50" w:after="156" w:line="240" w:lineRule="atLeast"/>
        <w:ind w:right="482"/>
        <w:jc w:val="left"/>
        <w:rPr>
          <w:rFonts w:ascii="Times New Roman" w:eastAsia="黑体" w:hAnsi="Times New Roman"/>
          <w:sz w:val="28"/>
          <w:szCs w:val="28"/>
        </w:rPr>
      </w:pPr>
    </w:p>
    <w:p w14:paraId="6CCF2A64" w14:textId="42513011" w:rsidR="00FF1278" w:rsidRPr="00800BA8" w:rsidRDefault="009A71B5" w:rsidP="00FF1278">
      <w:pPr>
        <w:rPr>
          <w:rFonts w:ascii="Times New Roman" w:hAnsi="Times New Roman"/>
          <w:b/>
          <w:sz w:val="36"/>
        </w:rPr>
        <w:sectPr w:rsidR="00FF1278" w:rsidRPr="00800BA8">
          <w:pgSz w:w="11906" w:h="16838"/>
          <w:pgMar w:top="567" w:right="1134" w:bottom="1134" w:left="1417" w:header="851" w:footer="992" w:gutter="0"/>
          <w:cols w:space="425"/>
          <w:docGrid w:type="lines" w:linePitch="312"/>
        </w:sectPr>
      </w:pPr>
      <w:r w:rsidRPr="00800BA8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 wp14:anchorId="7EC95938" wp14:editId="73608D86">
                <wp:simplePos x="0" y="0"/>
                <wp:positionH relativeFrom="column">
                  <wp:posOffset>-1905</wp:posOffset>
                </wp:positionH>
                <wp:positionV relativeFrom="paragraph">
                  <wp:posOffset>685165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182C6D1" id="直接连接符 5" o:spid="_x0000_s1026" style="position:absolute;left:0;text-align:left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15pt,53.95pt" to="481.7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"/>
            </w:pict>
          </mc:Fallback>
        </mc:AlternateContent>
      </w:r>
      <w:r w:rsidR="0027048E" w:rsidRPr="00800BA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7256EB43" wp14:editId="4BB7BF0C">
                <wp:simplePos x="0" y="0"/>
                <wp:positionH relativeFrom="margin">
                  <wp:posOffset>0</wp:posOffset>
                </wp:positionH>
                <wp:positionV relativeFrom="margin">
                  <wp:posOffset>9247505</wp:posOffset>
                </wp:positionV>
                <wp:extent cx="6120130" cy="363220"/>
                <wp:effectExtent l="0" t="0" r="0" b="0"/>
                <wp:wrapNone/>
                <wp:docPr id="10" name="文本框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397E9AD" w14:textId="77777777" w:rsidR="00440576" w:rsidRDefault="00440576" w:rsidP="00FF1278">
                            <w:pPr>
                              <w:pStyle w:val="afe"/>
                            </w:pPr>
                            <w:r>
                              <w:rPr>
                                <w:rFonts w:hint="eastAsia"/>
                                <w:szCs w:val="28"/>
                              </w:rPr>
                              <w:t xml:space="preserve">江苏省市场监督管理局  </w:t>
                            </w:r>
                            <w:r>
                              <w:rPr>
                                <w:rStyle w:val="aff0"/>
                                <w:rFonts w:hint="eastAsia"/>
                                <w:position w:val="2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10" o:spid="_x0000_s1027" type="#_x0000_t202" style="position:absolute;left:0;text-align:left;margin-left:0;margin-top:728.15pt;width:481.9pt;height:28.6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" stroked="f">
                <v:textbox inset="0,0,0,0">
                  <w:txbxContent>
                    <w:p w14:paraId="3397E9AD" w14:textId="77777777" w:rsidR="00440576" w:rsidRDefault="00440576" w:rsidP="00FF1278">
                      <w:pPr>
                        <w:pStyle w:val="afe"/>
                      </w:pPr>
                      <w:r>
                        <w:rPr>
                          <w:rFonts w:hint="eastAsia"/>
                          <w:szCs w:val="28"/>
                        </w:rPr>
                        <w:t xml:space="preserve">江苏省市场监督管理局  </w:t>
                      </w:r>
                      <w:r>
                        <w:rPr>
                          <w:rStyle w:val="aff0"/>
                          <w:rFonts w:hint="eastAsia"/>
                          <w:position w:val="2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7048E" w:rsidRPr="00800BA8"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1" layoutInCell="1" allowOverlap="1" wp14:anchorId="0B8C5AEF" wp14:editId="1131DED0">
                <wp:simplePos x="0" y="0"/>
                <wp:positionH relativeFrom="column">
                  <wp:posOffset>-635</wp:posOffset>
                </wp:positionH>
                <wp:positionV relativeFrom="page">
                  <wp:posOffset>9251314</wp:posOffset>
                </wp:positionV>
                <wp:extent cx="6120130" cy="0"/>
                <wp:effectExtent l="0" t="0" r="0" b="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E9E8AB1" id="直接连接符 9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-.05pt,728.45pt" to="481.85pt,7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">
                <w10:wrap anchory="page"/>
                <w10:anchorlock/>
              </v:line>
            </w:pict>
          </mc:Fallback>
        </mc:AlternateContent>
      </w:r>
      <w:r w:rsidR="0027048E" w:rsidRPr="00800BA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2894463" wp14:editId="073EC16E">
                <wp:simplePos x="0" y="0"/>
                <wp:positionH relativeFrom="margin">
                  <wp:posOffset>4100830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8" name="文本框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A8A297F" w14:textId="77777777" w:rsidR="00440576" w:rsidRDefault="00440576" w:rsidP="00FF1278">
                            <w:pPr>
                              <w:pStyle w:val="aff2"/>
                            </w:pPr>
                            <w:r>
                              <w:rPr>
                                <w:rFonts w:ascii="黑体" w:hAnsi="黑体" w:cs="黑体" w:hint="eastAsia"/>
                              </w:rPr>
                              <w:t>202x-xx-xx</w:t>
                            </w:r>
                            <w:r>
                              <w:rPr>
                                <w:rFonts w:ascii="黑体" w:cs="黑体"/>
                              </w:rPr>
                              <w:t xml:space="preserve"> </w:t>
                            </w:r>
                            <w:r>
                              <w:rPr>
                                <w:rFonts w:cs="黑体" w:hint="eastAsia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22894463" id="文本框 8" o:spid="_x0000_s1028" type="#_x0000_t202" style="position:absolute;left:0;text-align:left;margin-left:322.9pt;margin-top:674.3pt;width:159pt;height:24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" stroked="f">
                <v:textbox inset="0,0,0,0">
                  <w:txbxContent>
                    <w:p w14:paraId="3A8A297F" w14:textId="77777777" w:rsidR="00440576" w:rsidRDefault="00440576" w:rsidP="00FF1278">
                      <w:pPr>
                        <w:pStyle w:val="aff7"/>
                      </w:pPr>
                      <w:r>
                        <w:rPr>
                          <w:rFonts w:ascii="黑体" w:hAnsi="黑体" w:cs="黑体" w:hint="eastAsia"/>
                        </w:rPr>
                        <w:t>202x-xx-xx</w:t>
                      </w:r>
                      <w:r>
                        <w:rPr>
                          <w:rFonts w:ascii="黑体" w:cs="黑体"/>
                        </w:rPr>
                        <w:t xml:space="preserve"> </w:t>
                      </w:r>
                      <w:r>
                        <w:rPr>
                          <w:rFonts w:cs="黑体" w:hint="eastAsia"/>
                        </w:rPr>
                        <w:t>实施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7048E" w:rsidRPr="00800BA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7116156" wp14:editId="08FB336C">
                <wp:simplePos x="0" y="0"/>
                <wp:positionH relativeFrom="margin">
                  <wp:posOffset>0</wp:posOffset>
                </wp:positionH>
                <wp:positionV relativeFrom="margin">
                  <wp:posOffset>8563610</wp:posOffset>
                </wp:positionV>
                <wp:extent cx="2019300" cy="312420"/>
                <wp:effectExtent l="0" t="0" r="0" b="0"/>
                <wp:wrapNone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F621131" w14:textId="77777777" w:rsidR="00440576" w:rsidRDefault="00440576" w:rsidP="00FF1278">
                            <w:pPr>
                              <w:pStyle w:val="aff1"/>
                            </w:pPr>
                            <w:r>
                              <w:rPr>
                                <w:rFonts w:ascii="黑体" w:hAnsi="黑体" w:cs="黑体" w:hint="eastAsia"/>
                              </w:rPr>
                              <w:t>202x-xx-xx</w:t>
                            </w:r>
                            <w:r>
                              <w:rPr>
                                <w:rFonts w:cs="黑体" w:hint="eastAsia"/>
                              </w:rPr>
                              <w:t>发布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7116156" id="文本框 7" o:spid="_x0000_s1029" type="#_x0000_t202" style="position:absolute;left:0;text-align:left;margin-left:0;margin-top:674.3pt;width:159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" stroked="f">
                <v:textbox inset="0,0,0,0">
                  <w:txbxContent>
                    <w:p w14:paraId="3F621131" w14:textId="77777777" w:rsidR="00440576" w:rsidRDefault="00440576" w:rsidP="00FF1278">
                      <w:pPr>
                        <w:pStyle w:val="aff6"/>
                      </w:pPr>
                      <w:r>
                        <w:rPr>
                          <w:rFonts w:ascii="黑体" w:hAnsi="黑体" w:cs="黑体" w:hint="eastAsia"/>
                        </w:rPr>
                        <w:t>202x-xx-xx</w:t>
                      </w:r>
                      <w:r>
                        <w:rPr>
                          <w:rFonts w:cs="黑体" w:hint="eastAsia"/>
                        </w:rPr>
                        <w:t>发布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7048E" w:rsidRPr="00800BA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0CFCBC7" wp14:editId="3FADCF7F">
                <wp:simplePos x="0" y="0"/>
                <wp:positionH relativeFrom="margin">
                  <wp:posOffset>-261620</wp:posOffset>
                </wp:positionH>
                <wp:positionV relativeFrom="margin">
                  <wp:posOffset>3635375</wp:posOffset>
                </wp:positionV>
                <wp:extent cx="6428740" cy="4681220"/>
                <wp:effectExtent l="0" t="0" r="0" b="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8740" cy="4681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B4DD4ED" w14:textId="4C781C07" w:rsidR="00440576" w:rsidRDefault="00440576" w:rsidP="00AA39FD">
                            <w:pPr>
                              <w:pStyle w:val="aff3"/>
                              <w:spacing w:line="240" w:lineRule="auto"/>
                              <w:rPr>
                                <w:sz w:val="52"/>
                                <w:szCs w:val="20"/>
                              </w:rPr>
                            </w:pPr>
                            <w:r>
                              <w:rPr>
                                <w:rFonts w:ascii="黑体" w:hAnsi="黑体" w:hint="eastAsia"/>
                                <w:sz w:val="52"/>
                                <w:szCs w:val="24"/>
                              </w:rPr>
                              <w:t xml:space="preserve">高速公路改扩建沥青路面回收料厂拌再生 </w:t>
                            </w:r>
                            <w:r>
                              <w:rPr>
                                <w:rFonts w:ascii="黑体" w:hAnsi="黑体" w:hint="eastAsia"/>
                                <w:sz w:val="52"/>
                                <w:szCs w:val="24"/>
                              </w:rPr>
                              <w:t>技术规范</w:t>
                            </w:r>
                          </w:p>
                          <w:p w14:paraId="349D87C9" w14:textId="781AE6FD" w:rsidR="009676F0" w:rsidRDefault="009676F0" w:rsidP="009676F0">
                            <w:pPr>
                              <w:pStyle w:val="af7"/>
                              <w:kinsoku w:val="0"/>
                              <w:overflowPunct w:val="0"/>
                              <w:adjustRightInd/>
                              <w:ind w:right="499"/>
                              <w:jc w:val="center"/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</w:pP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Specifications for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c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entral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p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lant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r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ecycling of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r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eclaimed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m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aterials from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a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sphalt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p</w:t>
                            </w:r>
                            <w:r w:rsidR="0023226D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>avement on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r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econstruction and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e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xpansion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e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 xml:space="preserve">xpressway </w:t>
                            </w:r>
                            <w:r w:rsidR="000017F5">
                              <w:rPr>
                                <w:rFonts w:ascii="Times New Roman" w:eastAsia="黑体" w:cs="Times New Roman" w:hint="eastAsia"/>
                                <w:sz w:val="28"/>
                                <w:szCs w:val="28"/>
                              </w:rPr>
                              <w:t>p</w:t>
                            </w:r>
                            <w:r w:rsidRPr="003F7149"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  <w:t>roject</w:t>
                            </w:r>
                          </w:p>
                          <w:p w14:paraId="7A52D140" w14:textId="563290ED" w:rsidR="009676F0" w:rsidRPr="000017F5" w:rsidRDefault="009676F0" w:rsidP="00233C76">
                            <w:pPr>
                              <w:pStyle w:val="af7"/>
                              <w:kinsoku w:val="0"/>
                              <w:overflowPunct w:val="0"/>
                              <w:adjustRightInd/>
                              <w:ind w:right="499"/>
                              <w:jc w:val="center"/>
                              <w:rPr>
                                <w:rFonts w:ascii="Times New Roman" w:eastAsia="黑体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7EBC5CFD" w14:textId="070791A2" w:rsidR="00440576" w:rsidRDefault="00440576" w:rsidP="00FF1278">
                            <w:pPr>
                              <w:pStyle w:val="aff3"/>
                            </w:pPr>
                          </w:p>
                          <w:p w14:paraId="1B4857C3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415BA570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73E68C1B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E99E084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204719C5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2B4711B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3F641125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7CF28756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7F3EF8B5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2DD82B5F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5904997A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2080BF7B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063E8337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273C8AEE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58AA9DE8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2478B822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463CA494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1F828C66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E50D53B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2E1130C5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488C49D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DEBAD13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055B9D47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26AD6B83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6023556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7DC51FA5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0E5C035E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7AF9DB87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5E67B497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4B87EA15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382C10AE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0D88B004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4FD543E6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439A9C1B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1D639193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0FD47F1C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61D0C51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036E73A5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3F5729DA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0DED70C8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90C614D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1AFDAD1A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10E68807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76FD3641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6B1740EA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76224106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1B25724D" w14:textId="77777777" w:rsidR="00440576" w:rsidRDefault="00440576" w:rsidP="00FF1278">
                            <w:pPr>
                              <w:pStyle w:val="aff3"/>
                            </w:pPr>
                          </w:p>
                          <w:p w14:paraId="069EB5D7" w14:textId="77777777" w:rsidR="00440576" w:rsidRDefault="00440576" w:rsidP="00FF1278">
                            <w:pPr>
                              <w:pStyle w:val="aff3"/>
                              <w:rPr>
                                <w:rFonts w:ascii="黑体" w:hAnsi="Arial"/>
                                <w:color w:val="000000"/>
                              </w:rPr>
                            </w:pPr>
                          </w:p>
                          <w:p w14:paraId="11B29F9F" w14:textId="77777777" w:rsidR="00440576" w:rsidRDefault="00440576" w:rsidP="00FF1278">
                            <w:pPr>
                              <w:pStyle w:val="aff3"/>
                              <w:rPr>
                                <w:rFonts w:ascii="黑体" w:hAnsi="Arial"/>
                                <w:color w:val="00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黑体" w:hAnsi="Arial" w:hint="eastAsia"/>
                                <w:color w:val="000000"/>
                                <w:sz w:val="44"/>
                                <w:szCs w:val="44"/>
                              </w:rPr>
                              <w:t>（送审稿）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6" o:spid="_x0000_s1030" type="#_x0000_t202" style="position:absolute;left:0;text-align:left;margin-left:-20.6pt;margin-top:286.25pt;width:506.2pt;height:368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" stroked="f">
                <v:textbox inset="0,0,0,0">
                  <w:txbxContent>
                    <w:p w14:paraId="5B4DD4ED" w14:textId="4C781C07" w:rsidR="00440576" w:rsidRDefault="00440576" w:rsidP="00AA39FD">
                      <w:pPr>
                        <w:pStyle w:val="aff3"/>
                        <w:spacing w:line="240" w:lineRule="auto"/>
                        <w:rPr>
                          <w:sz w:val="52"/>
                          <w:szCs w:val="20"/>
                        </w:rPr>
                      </w:pPr>
                      <w:r>
                        <w:rPr>
                          <w:rFonts w:ascii="黑体" w:hAnsi="黑体" w:hint="eastAsia"/>
                          <w:sz w:val="52"/>
                          <w:szCs w:val="24"/>
                        </w:rPr>
                        <w:t xml:space="preserve">高速公路改扩建沥青路面回收料厂拌再生 </w:t>
                      </w:r>
                      <w:r>
                        <w:rPr>
                          <w:rFonts w:ascii="黑体" w:hAnsi="黑体" w:hint="eastAsia"/>
                          <w:sz w:val="52"/>
                          <w:szCs w:val="24"/>
                        </w:rPr>
                        <w:t>技术规范</w:t>
                      </w:r>
                    </w:p>
                    <w:p w14:paraId="349D87C9" w14:textId="781AE6FD" w:rsidR="009676F0" w:rsidRDefault="009676F0" w:rsidP="009676F0">
                      <w:pPr>
                        <w:pStyle w:val="af7"/>
                        <w:kinsoku w:val="0"/>
                        <w:overflowPunct w:val="0"/>
                        <w:adjustRightInd/>
                        <w:ind w:right="499"/>
                        <w:jc w:val="center"/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</w:pP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Specifications for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c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entral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p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lant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r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ecycling of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r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eclaimed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m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aterials from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a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sphalt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p</w:t>
                      </w:r>
                      <w:r w:rsidR="0023226D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>avement on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r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econstruction and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e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xpansion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e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 xml:space="preserve">xpressway </w:t>
                      </w:r>
                      <w:r w:rsidR="000017F5">
                        <w:rPr>
                          <w:rFonts w:ascii="Times New Roman" w:eastAsia="黑体" w:cs="Times New Roman" w:hint="eastAsia"/>
                          <w:sz w:val="28"/>
                          <w:szCs w:val="28"/>
                        </w:rPr>
                        <w:t>p</w:t>
                      </w:r>
                      <w:r w:rsidRPr="003F7149"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  <w:t>roject</w:t>
                      </w:r>
                    </w:p>
                    <w:p w14:paraId="7A52D140" w14:textId="563290ED" w:rsidR="009676F0" w:rsidRPr="000017F5" w:rsidRDefault="009676F0" w:rsidP="00233C76">
                      <w:pPr>
                        <w:pStyle w:val="af7"/>
                        <w:kinsoku w:val="0"/>
                        <w:overflowPunct w:val="0"/>
                        <w:adjustRightInd/>
                        <w:ind w:right="499"/>
                        <w:jc w:val="center"/>
                        <w:rPr>
                          <w:rFonts w:ascii="Times New Roman" w:eastAsia="黑体" w:cs="Times New Roman"/>
                          <w:sz w:val="28"/>
                          <w:szCs w:val="28"/>
                        </w:rPr>
                      </w:pPr>
                    </w:p>
                    <w:p w14:paraId="7EBC5CFD" w14:textId="070791A2" w:rsidR="00440576" w:rsidRDefault="00440576" w:rsidP="00FF1278">
                      <w:pPr>
                        <w:pStyle w:val="aff3"/>
                      </w:pPr>
                    </w:p>
                    <w:p w14:paraId="1B4857C3" w14:textId="77777777" w:rsidR="00440576" w:rsidRDefault="00440576" w:rsidP="00FF1278">
                      <w:pPr>
                        <w:pStyle w:val="aff3"/>
                      </w:pPr>
                    </w:p>
                    <w:p w14:paraId="415BA570" w14:textId="77777777" w:rsidR="00440576" w:rsidRDefault="00440576" w:rsidP="00FF1278">
                      <w:pPr>
                        <w:pStyle w:val="aff3"/>
                      </w:pPr>
                    </w:p>
                    <w:p w14:paraId="73E68C1B" w14:textId="77777777" w:rsidR="00440576" w:rsidRDefault="00440576" w:rsidP="00FF1278">
                      <w:pPr>
                        <w:pStyle w:val="aff3"/>
                      </w:pPr>
                    </w:p>
                    <w:p w14:paraId="6E99E084" w14:textId="77777777" w:rsidR="00440576" w:rsidRDefault="00440576" w:rsidP="00FF1278">
                      <w:pPr>
                        <w:pStyle w:val="aff3"/>
                      </w:pPr>
                    </w:p>
                    <w:p w14:paraId="204719C5" w14:textId="77777777" w:rsidR="00440576" w:rsidRDefault="00440576" w:rsidP="00FF1278">
                      <w:pPr>
                        <w:pStyle w:val="aff3"/>
                      </w:pPr>
                    </w:p>
                    <w:p w14:paraId="62B4711B" w14:textId="77777777" w:rsidR="00440576" w:rsidRDefault="00440576" w:rsidP="00FF1278">
                      <w:pPr>
                        <w:pStyle w:val="aff3"/>
                      </w:pPr>
                    </w:p>
                    <w:p w14:paraId="3F641125" w14:textId="77777777" w:rsidR="00440576" w:rsidRDefault="00440576" w:rsidP="00FF1278">
                      <w:pPr>
                        <w:pStyle w:val="aff3"/>
                      </w:pPr>
                    </w:p>
                    <w:p w14:paraId="7CF28756" w14:textId="77777777" w:rsidR="00440576" w:rsidRDefault="00440576" w:rsidP="00FF1278">
                      <w:pPr>
                        <w:pStyle w:val="aff3"/>
                      </w:pPr>
                    </w:p>
                    <w:p w14:paraId="7F3EF8B5" w14:textId="77777777" w:rsidR="00440576" w:rsidRDefault="00440576" w:rsidP="00FF1278">
                      <w:pPr>
                        <w:pStyle w:val="aff3"/>
                      </w:pPr>
                    </w:p>
                    <w:p w14:paraId="2DD82B5F" w14:textId="77777777" w:rsidR="00440576" w:rsidRDefault="00440576" w:rsidP="00FF1278">
                      <w:pPr>
                        <w:pStyle w:val="aff3"/>
                      </w:pPr>
                    </w:p>
                    <w:p w14:paraId="5904997A" w14:textId="77777777" w:rsidR="00440576" w:rsidRDefault="00440576" w:rsidP="00FF1278">
                      <w:pPr>
                        <w:pStyle w:val="aff3"/>
                      </w:pPr>
                    </w:p>
                    <w:p w14:paraId="2080BF7B" w14:textId="77777777" w:rsidR="00440576" w:rsidRDefault="00440576" w:rsidP="00FF1278">
                      <w:pPr>
                        <w:pStyle w:val="aff3"/>
                      </w:pPr>
                    </w:p>
                    <w:p w14:paraId="063E8337" w14:textId="77777777" w:rsidR="00440576" w:rsidRDefault="00440576" w:rsidP="00FF1278">
                      <w:pPr>
                        <w:pStyle w:val="aff3"/>
                      </w:pPr>
                    </w:p>
                    <w:p w14:paraId="273C8AEE" w14:textId="77777777" w:rsidR="00440576" w:rsidRDefault="00440576" w:rsidP="00FF1278">
                      <w:pPr>
                        <w:pStyle w:val="aff3"/>
                      </w:pPr>
                    </w:p>
                    <w:p w14:paraId="58AA9DE8" w14:textId="77777777" w:rsidR="00440576" w:rsidRDefault="00440576" w:rsidP="00FF1278">
                      <w:pPr>
                        <w:pStyle w:val="aff3"/>
                      </w:pPr>
                    </w:p>
                    <w:p w14:paraId="2478B822" w14:textId="77777777" w:rsidR="00440576" w:rsidRDefault="00440576" w:rsidP="00FF1278">
                      <w:pPr>
                        <w:pStyle w:val="aff3"/>
                      </w:pPr>
                    </w:p>
                    <w:p w14:paraId="463CA494" w14:textId="77777777" w:rsidR="00440576" w:rsidRDefault="00440576" w:rsidP="00FF1278">
                      <w:pPr>
                        <w:pStyle w:val="aff3"/>
                      </w:pPr>
                    </w:p>
                    <w:p w14:paraId="1F828C66" w14:textId="77777777" w:rsidR="00440576" w:rsidRDefault="00440576" w:rsidP="00FF1278">
                      <w:pPr>
                        <w:pStyle w:val="aff3"/>
                      </w:pPr>
                    </w:p>
                    <w:p w14:paraId="6E50D53B" w14:textId="77777777" w:rsidR="00440576" w:rsidRDefault="00440576" w:rsidP="00FF1278">
                      <w:pPr>
                        <w:pStyle w:val="aff3"/>
                      </w:pPr>
                    </w:p>
                    <w:p w14:paraId="2E1130C5" w14:textId="77777777" w:rsidR="00440576" w:rsidRDefault="00440576" w:rsidP="00FF1278">
                      <w:pPr>
                        <w:pStyle w:val="aff3"/>
                      </w:pPr>
                    </w:p>
                    <w:p w14:paraId="6488C49D" w14:textId="77777777" w:rsidR="00440576" w:rsidRDefault="00440576" w:rsidP="00FF1278">
                      <w:pPr>
                        <w:pStyle w:val="aff3"/>
                      </w:pPr>
                    </w:p>
                    <w:p w14:paraId="6DEBAD13" w14:textId="77777777" w:rsidR="00440576" w:rsidRDefault="00440576" w:rsidP="00FF1278">
                      <w:pPr>
                        <w:pStyle w:val="aff3"/>
                      </w:pPr>
                    </w:p>
                    <w:p w14:paraId="055B9D47" w14:textId="77777777" w:rsidR="00440576" w:rsidRDefault="00440576" w:rsidP="00FF1278">
                      <w:pPr>
                        <w:pStyle w:val="aff3"/>
                      </w:pPr>
                    </w:p>
                    <w:p w14:paraId="26AD6B83" w14:textId="77777777" w:rsidR="00440576" w:rsidRDefault="00440576" w:rsidP="00FF1278">
                      <w:pPr>
                        <w:pStyle w:val="aff3"/>
                      </w:pPr>
                    </w:p>
                    <w:p w14:paraId="66023556" w14:textId="77777777" w:rsidR="00440576" w:rsidRDefault="00440576" w:rsidP="00FF1278">
                      <w:pPr>
                        <w:pStyle w:val="aff3"/>
                      </w:pPr>
                    </w:p>
                    <w:p w14:paraId="7DC51FA5" w14:textId="77777777" w:rsidR="00440576" w:rsidRDefault="00440576" w:rsidP="00FF1278">
                      <w:pPr>
                        <w:pStyle w:val="aff3"/>
                      </w:pPr>
                    </w:p>
                    <w:p w14:paraId="0E5C035E" w14:textId="77777777" w:rsidR="00440576" w:rsidRDefault="00440576" w:rsidP="00FF1278">
                      <w:pPr>
                        <w:pStyle w:val="aff3"/>
                      </w:pPr>
                    </w:p>
                    <w:p w14:paraId="7AF9DB87" w14:textId="77777777" w:rsidR="00440576" w:rsidRDefault="00440576" w:rsidP="00FF1278">
                      <w:pPr>
                        <w:pStyle w:val="aff3"/>
                      </w:pPr>
                    </w:p>
                    <w:p w14:paraId="5E67B497" w14:textId="77777777" w:rsidR="00440576" w:rsidRDefault="00440576" w:rsidP="00FF1278">
                      <w:pPr>
                        <w:pStyle w:val="aff3"/>
                      </w:pPr>
                    </w:p>
                    <w:p w14:paraId="4B87EA15" w14:textId="77777777" w:rsidR="00440576" w:rsidRDefault="00440576" w:rsidP="00FF1278">
                      <w:pPr>
                        <w:pStyle w:val="aff3"/>
                      </w:pPr>
                    </w:p>
                    <w:p w14:paraId="382C10AE" w14:textId="77777777" w:rsidR="00440576" w:rsidRDefault="00440576" w:rsidP="00FF1278">
                      <w:pPr>
                        <w:pStyle w:val="aff3"/>
                      </w:pPr>
                    </w:p>
                    <w:p w14:paraId="0D88B004" w14:textId="77777777" w:rsidR="00440576" w:rsidRDefault="00440576" w:rsidP="00FF1278">
                      <w:pPr>
                        <w:pStyle w:val="aff3"/>
                      </w:pPr>
                    </w:p>
                    <w:p w14:paraId="4FD543E6" w14:textId="77777777" w:rsidR="00440576" w:rsidRDefault="00440576" w:rsidP="00FF1278">
                      <w:pPr>
                        <w:pStyle w:val="aff3"/>
                      </w:pPr>
                    </w:p>
                    <w:p w14:paraId="439A9C1B" w14:textId="77777777" w:rsidR="00440576" w:rsidRDefault="00440576" w:rsidP="00FF1278">
                      <w:pPr>
                        <w:pStyle w:val="aff3"/>
                      </w:pPr>
                    </w:p>
                    <w:p w14:paraId="1D639193" w14:textId="77777777" w:rsidR="00440576" w:rsidRDefault="00440576" w:rsidP="00FF1278">
                      <w:pPr>
                        <w:pStyle w:val="aff3"/>
                      </w:pPr>
                    </w:p>
                    <w:p w14:paraId="0FD47F1C" w14:textId="77777777" w:rsidR="00440576" w:rsidRDefault="00440576" w:rsidP="00FF1278">
                      <w:pPr>
                        <w:pStyle w:val="aff3"/>
                      </w:pPr>
                    </w:p>
                    <w:p w14:paraId="661D0C51" w14:textId="77777777" w:rsidR="00440576" w:rsidRDefault="00440576" w:rsidP="00FF1278">
                      <w:pPr>
                        <w:pStyle w:val="aff3"/>
                      </w:pPr>
                    </w:p>
                    <w:p w14:paraId="036E73A5" w14:textId="77777777" w:rsidR="00440576" w:rsidRDefault="00440576" w:rsidP="00FF1278">
                      <w:pPr>
                        <w:pStyle w:val="aff3"/>
                      </w:pPr>
                    </w:p>
                    <w:p w14:paraId="3F5729DA" w14:textId="77777777" w:rsidR="00440576" w:rsidRDefault="00440576" w:rsidP="00FF1278">
                      <w:pPr>
                        <w:pStyle w:val="aff3"/>
                      </w:pPr>
                    </w:p>
                    <w:p w14:paraId="0DED70C8" w14:textId="77777777" w:rsidR="00440576" w:rsidRDefault="00440576" w:rsidP="00FF1278">
                      <w:pPr>
                        <w:pStyle w:val="aff3"/>
                      </w:pPr>
                    </w:p>
                    <w:p w14:paraId="690C614D" w14:textId="77777777" w:rsidR="00440576" w:rsidRDefault="00440576" w:rsidP="00FF1278">
                      <w:pPr>
                        <w:pStyle w:val="aff3"/>
                      </w:pPr>
                    </w:p>
                    <w:p w14:paraId="1AFDAD1A" w14:textId="77777777" w:rsidR="00440576" w:rsidRDefault="00440576" w:rsidP="00FF1278">
                      <w:pPr>
                        <w:pStyle w:val="aff3"/>
                      </w:pPr>
                    </w:p>
                    <w:p w14:paraId="10E68807" w14:textId="77777777" w:rsidR="00440576" w:rsidRDefault="00440576" w:rsidP="00FF1278">
                      <w:pPr>
                        <w:pStyle w:val="aff3"/>
                      </w:pPr>
                    </w:p>
                    <w:p w14:paraId="76FD3641" w14:textId="77777777" w:rsidR="00440576" w:rsidRDefault="00440576" w:rsidP="00FF1278">
                      <w:pPr>
                        <w:pStyle w:val="aff3"/>
                      </w:pPr>
                    </w:p>
                    <w:p w14:paraId="6B1740EA" w14:textId="77777777" w:rsidR="00440576" w:rsidRDefault="00440576" w:rsidP="00FF1278">
                      <w:pPr>
                        <w:pStyle w:val="aff3"/>
                      </w:pPr>
                    </w:p>
                    <w:p w14:paraId="76224106" w14:textId="77777777" w:rsidR="00440576" w:rsidRDefault="00440576" w:rsidP="00FF1278">
                      <w:pPr>
                        <w:pStyle w:val="aff3"/>
                      </w:pPr>
                    </w:p>
                    <w:p w14:paraId="1B25724D" w14:textId="77777777" w:rsidR="00440576" w:rsidRDefault="00440576" w:rsidP="00FF1278">
                      <w:pPr>
                        <w:pStyle w:val="aff3"/>
                      </w:pPr>
                    </w:p>
                    <w:p w14:paraId="069EB5D7" w14:textId="77777777" w:rsidR="00440576" w:rsidRDefault="00440576" w:rsidP="00FF1278">
                      <w:pPr>
                        <w:pStyle w:val="aff3"/>
                        <w:rPr>
                          <w:rFonts w:ascii="黑体" w:hAnsi="Arial"/>
                          <w:color w:val="000000"/>
                        </w:rPr>
                      </w:pPr>
                    </w:p>
                    <w:p w14:paraId="11B29F9F" w14:textId="77777777" w:rsidR="00440576" w:rsidRDefault="00440576" w:rsidP="00FF1278">
                      <w:pPr>
                        <w:pStyle w:val="aff3"/>
                        <w:rPr>
                          <w:rFonts w:ascii="黑体" w:hAnsi="Arial"/>
                          <w:color w:val="000000"/>
                          <w:sz w:val="44"/>
                          <w:szCs w:val="44"/>
                        </w:rPr>
                      </w:pPr>
                      <w:r>
                        <w:rPr>
                          <w:rFonts w:ascii="黑体" w:hAnsi="Arial" w:hint="eastAsia"/>
                          <w:color w:val="000000"/>
                          <w:sz w:val="44"/>
                          <w:szCs w:val="44"/>
                        </w:rPr>
                        <w:t>（送审稿）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7048E" w:rsidRPr="00800BA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 wp14:anchorId="0D70C7F0" wp14:editId="19D95176">
                <wp:simplePos x="0" y="0"/>
                <wp:positionH relativeFrom="margin">
                  <wp:posOffset>1905</wp:posOffset>
                </wp:positionH>
                <wp:positionV relativeFrom="margin">
                  <wp:posOffset>1563370</wp:posOffset>
                </wp:positionV>
                <wp:extent cx="5802630" cy="860425"/>
                <wp:effectExtent l="0" t="0" r="0" b="0"/>
                <wp:wrapNone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86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B1D7FC7" w14:textId="6F67B772" w:rsidR="00440576" w:rsidRDefault="00440576" w:rsidP="00FF1278">
                            <w:pPr>
                              <w:pStyle w:val="13"/>
                              <w:wordWrap w:val="0"/>
                              <w:rPr>
                                <w:rFonts w:ascii="黑体" w:eastAsia="黑体"/>
                                <w:szCs w:val="28"/>
                              </w:rPr>
                            </w:pPr>
                            <w:r>
                              <w:rPr>
                                <w:rFonts w:eastAsia="黑体"/>
                                <w:szCs w:val="28"/>
                              </w:rPr>
                              <w:t>DB32/T</w:t>
                            </w:r>
                            <w:r>
                              <w:rPr>
                                <w:rFonts w:eastAsia="黑体" w:hint="eastAsia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eastAsia="黑体"/>
                                <w:color w:val="000000"/>
                                <w:szCs w:val="28"/>
                              </w:rPr>
                              <w:t>××××-××××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D70C7F0" id="文本框 4" o:spid="_x0000_s1031" type="#_x0000_t202" style="position:absolute;left:0;text-align:left;margin-left:.15pt;margin-top:123.1pt;width:456.9pt;height:67.7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" stroked="f">
                <v:textbox inset="0,0,0,0">
                  <w:txbxContent>
                    <w:p w14:paraId="4B1D7FC7" w14:textId="6F67B772" w:rsidR="00440576" w:rsidRDefault="00440576" w:rsidP="00FF1278">
                      <w:pPr>
                        <w:pStyle w:val="15"/>
                        <w:wordWrap w:val="0"/>
                        <w:rPr>
                          <w:rFonts w:ascii="黑体" w:eastAsia="黑体"/>
                          <w:szCs w:val="28"/>
                        </w:rPr>
                      </w:pPr>
                      <w:r>
                        <w:rPr>
                          <w:rFonts w:eastAsia="黑体"/>
                          <w:szCs w:val="28"/>
                        </w:rPr>
                        <w:t>DB32/T</w:t>
                      </w:r>
                      <w:r>
                        <w:rPr>
                          <w:rFonts w:eastAsia="黑体" w:hint="eastAsia"/>
                          <w:szCs w:val="28"/>
                        </w:rPr>
                        <w:t xml:space="preserve"> </w:t>
                      </w:r>
                      <w:r>
                        <w:rPr>
                          <w:rFonts w:eastAsia="黑体"/>
                          <w:color w:val="000000"/>
                          <w:szCs w:val="28"/>
                        </w:rPr>
                        <w:t>××××-××××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27048E" w:rsidRPr="00800BA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5168" behindDoc="0" locked="1" layoutInCell="1" allowOverlap="1" wp14:anchorId="3AB2E8C7" wp14:editId="215E122E">
                <wp:simplePos x="0" y="0"/>
                <wp:positionH relativeFrom="margin">
                  <wp:posOffset>0</wp:posOffset>
                </wp:positionH>
                <wp:positionV relativeFrom="margin">
                  <wp:posOffset>1010920</wp:posOffset>
                </wp:positionV>
                <wp:extent cx="6120130" cy="486410"/>
                <wp:effectExtent l="0" t="0" r="0" b="0"/>
                <wp:wrapNone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486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51119C81" w14:textId="77777777" w:rsidR="00440576" w:rsidRDefault="00440576" w:rsidP="00FF1278">
                            <w:pPr>
                              <w:pStyle w:val="afd"/>
                              <w:spacing w:before="156" w:after="156"/>
                            </w:pPr>
                            <w:r>
                              <w:rPr>
                                <w:rFonts w:hint="eastAsia"/>
                                <w:szCs w:val="48"/>
                              </w:rPr>
                              <w:t>江苏省地方标准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3AB2E8C7" id="文本框 3" o:spid="_x0000_s1032" type="#_x0000_t202" style="position:absolute;left:0;text-align:left;margin-left:0;margin-top:79.6pt;width:481.9pt;height:38.3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" stroked="f">
                <v:textbox inset="0,0,0,0">
                  <w:txbxContent>
                    <w:p w14:paraId="51119C81" w14:textId="77777777" w:rsidR="00440576" w:rsidRDefault="00440576" w:rsidP="00FF1278">
                      <w:pPr>
                        <w:pStyle w:val="aff2"/>
                        <w:spacing w:before="156" w:after="156"/>
                      </w:pPr>
                      <w:r>
                        <w:rPr>
                          <w:rFonts w:hint="eastAsia"/>
                          <w:szCs w:val="48"/>
                        </w:rPr>
                        <w:t>江苏省地方标准</w:t>
                      </w: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</w:p>
    <w:p w14:paraId="629A1D8F" w14:textId="37914830" w:rsidR="00FF1278" w:rsidRPr="00800BA8" w:rsidRDefault="00FF1278" w:rsidP="00FF1278">
      <w:pPr>
        <w:pStyle w:val="TOC1"/>
        <w:jc w:val="center"/>
        <w:rPr>
          <w:rFonts w:ascii="Times New Roman" w:eastAsia="黑体" w:hAnsi="Times New Roman"/>
          <w:b w:val="0"/>
          <w:bCs w:val="0"/>
          <w:sz w:val="32"/>
        </w:rPr>
      </w:pPr>
      <w:r w:rsidRPr="00800BA8">
        <w:rPr>
          <w:rFonts w:ascii="Times New Roman" w:eastAsia="黑体" w:hAnsi="Times New Roman" w:hint="eastAsia"/>
          <w:b w:val="0"/>
          <w:bCs w:val="0"/>
          <w:color w:val="auto"/>
          <w:sz w:val="32"/>
          <w:lang w:val="zh-CN"/>
        </w:rPr>
        <w:lastRenderedPageBreak/>
        <w:t>目</w:t>
      </w:r>
      <w:r w:rsidRPr="00800BA8">
        <w:rPr>
          <w:rFonts w:ascii="Times New Roman" w:eastAsia="黑体" w:hAnsi="Times New Roman"/>
          <w:b w:val="0"/>
          <w:bCs w:val="0"/>
          <w:color w:val="auto"/>
          <w:sz w:val="32"/>
          <w:lang w:val="zh-CN"/>
        </w:rPr>
        <w:t xml:space="preserve">  </w:t>
      </w:r>
      <w:r w:rsidR="00B0752A" w:rsidRPr="00800BA8">
        <w:rPr>
          <w:rFonts w:ascii="Times New Roman" w:eastAsia="黑体" w:hAnsi="Times New Roman" w:hint="eastAsia"/>
          <w:b w:val="0"/>
          <w:bCs w:val="0"/>
          <w:color w:val="auto"/>
          <w:sz w:val="32"/>
          <w:lang w:val="zh-CN"/>
        </w:rPr>
        <w:t>次</w:t>
      </w:r>
    </w:p>
    <w:p w14:paraId="0F321972" w14:textId="4026D154" w:rsidR="00B0752A" w:rsidRPr="002D1487" w:rsidRDefault="00B0752A" w:rsidP="002D1487">
      <w:pPr>
        <w:pStyle w:val="14"/>
        <w:rPr>
          <w:rFonts w:ascii="Times New Roman" w:hAnsi="Times New Roman"/>
        </w:rPr>
      </w:pPr>
      <w:r w:rsidRPr="002D1487">
        <w:rPr>
          <w:rFonts w:ascii="Times New Roman" w:hAnsi="Times New Roman"/>
        </w:rPr>
        <w:t>前言</w:t>
      </w:r>
      <w:r w:rsidRPr="002D1487">
        <w:rPr>
          <w:rFonts w:ascii="Times New Roman" w:hAnsi="Times New Roman"/>
          <w:webHidden/>
        </w:rPr>
        <w:tab/>
      </w:r>
      <w:r w:rsidR="00713CDE">
        <w:rPr>
          <w:rFonts w:ascii="Times New Roman" w:hAnsi="Times New Roman"/>
          <w:webHidden/>
        </w:rPr>
        <w:t>II</w:t>
      </w:r>
    </w:p>
    <w:p w14:paraId="252FE530" w14:textId="588340D9" w:rsidR="00AA39FD" w:rsidRPr="00AA39FD" w:rsidRDefault="00FF1278" w:rsidP="00AD18B5">
      <w:pPr>
        <w:pStyle w:val="24"/>
        <w:rPr>
          <w:rFonts w:ascii="Times New Roman" w:hAnsi="Times New Roman"/>
          <w:noProof/>
        </w:rPr>
      </w:pPr>
      <w:r w:rsidRPr="002D1487">
        <w:rPr>
          <w:rFonts w:ascii="Times New Roman" w:hAnsi="Times New Roman"/>
          <w:szCs w:val="21"/>
        </w:rPr>
        <w:fldChar w:fldCharType="begin"/>
      </w:r>
      <w:r w:rsidRPr="002D1487">
        <w:rPr>
          <w:rFonts w:ascii="Times New Roman" w:hAnsi="Times New Roman"/>
          <w:szCs w:val="21"/>
        </w:rPr>
        <w:instrText xml:space="preserve"> TOC \o "1-3" \h \z \u </w:instrText>
      </w:r>
      <w:r w:rsidRPr="002D1487">
        <w:rPr>
          <w:rFonts w:ascii="Times New Roman" w:hAnsi="Times New Roman"/>
          <w:szCs w:val="21"/>
        </w:rPr>
        <w:fldChar w:fldCharType="separate"/>
      </w:r>
      <w:hyperlink w:anchor="_Toc152832759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1 </w:t>
        </w:r>
        <w:r w:rsidR="00AA39FD" w:rsidRPr="00AA39FD">
          <w:rPr>
            <w:rStyle w:val="af4"/>
            <w:rFonts w:ascii="Times New Roman" w:hAnsi="Times New Roman"/>
            <w:noProof/>
          </w:rPr>
          <w:t>范围</w:t>
        </w:r>
        <w:r w:rsidR="00AA39FD" w:rsidRPr="00AA39FD">
          <w:rPr>
            <w:rFonts w:ascii="Times New Roman" w:hAnsi="Times New Roman"/>
            <w:noProof/>
            <w:webHidden/>
          </w:rPr>
          <w:tab/>
        </w:r>
        <w:r w:rsidR="00AA39FD" w:rsidRPr="00AA39FD">
          <w:rPr>
            <w:rFonts w:ascii="Times New Roman" w:hAnsi="Times New Roman"/>
            <w:noProof/>
            <w:webHidden/>
          </w:rPr>
          <w:fldChar w:fldCharType="begin"/>
        </w:r>
        <w:r w:rsidR="00AA39FD" w:rsidRPr="00AA39FD">
          <w:rPr>
            <w:rFonts w:ascii="Times New Roman" w:hAnsi="Times New Roman"/>
            <w:noProof/>
            <w:webHidden/>
          </w:rPr>
          <w:instrText xml:space="preserve"> PAGEREF _Toc152832759 \h </w:instrText>
        </w:r>
        <w:r w:rsidR="00AA39FD" w:rsidRPr="00AA39FD">
          <w:rPr>
            <w:rFonts w:ascii="Times New Roman" w:hAnsi="Times New Roman"/>
            <w:noProof/>
            <w:webHidden/>
          </w:rPr>
        </w:r>
        <w:r w:rsidR="00AA39FD" w:rsidRPr="00AA39FD">
          <w:rPr>
            <w:rFonts w:ascii="Times New Roman" w:hAnsi="Times New Roman"/>
            <w:noProof/>
            <w:webHidden/>
          </w:rPr>
          <w:fldChar w:fldCharType="separate"/>
        </w:r>
        <w:r w:rsidR="00783562">
          <w:rPr>
            <w:rFonts w:ascii="Times New Roman" w:hAnsi="Times New Roman"/>
            <w:noProof/>
            <w:webHidden/>
          </w:rPr>
          <w:t>1</w:t>
        </w:r>
        <w:r w:rsidR="00AA39FD" w:rsidRPr="00AA39F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97834DC" w14:textId="55019DD7" w:rsidR="00AA39FD" w:rsidRPr="00AA39FD" w:rsidRDefault="009B7204" w:rsidP="00AD18B5">
      <w:pPr>
        <w:pStyle w:val="24"/>
        <w:rPr>
          <w:rFonts w:ascii="Times New Roman" w:hAnsi="Times New Roman"/>
          <w:noProof/>
        </w:rPr>
      </w:pPr>
      <w:hyperlink w:anchor="_Toc152832760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2 </w:t>
        </w:r>
        <w:r w:rsidR="00AA39FD" w:rsidRPr="00AA39FD">
          <w:rPr>
            <w:rStyle w:val="af4"/>
            <w:rFonts w:ascii="Times New Roman" w:hAnsi="Times New Roman"/>
            <w:noProof/>
          </w:rPr>
          <w:t>规范性引用文件</w:t>
        </w:r>
        <w:r w:rsidR="00AA39FD" w:rsidRPr="00AA39FD">
          <w:rPr>
            <w:rFonts w:ascii="Times New Roman" w:hAnsi="Times New Roman"/>
            <w:noProof/>
            <w:webHidden/>
          </w:rPr>
          <w:tab/>
        </w:r>
        <w:r w:rsidR="00AA39FD" w:rsidRPr="00AA39FD">
          <w:rPr>
            <w:rFonts w:ascii="Times New Roman" w:hAnsi="Times New Roman"/>
            <w:noProof/>
            <w:webHidden/>
          </w:rPr>
          <w:fldChar w:fldCharType="begin"/>
        </w:r>
        <w:r w:rsidR="00AA39FD" w:rsidRPr="00AA39FD">
          <w:rPr>
            <w:rFonts w:ascii="Times New Roman" w:hAnsi="Times New Roman"/>
            <w:noProof/>
            <w:webHidden/>
          </w:rPr>
          <w:instrText xml:space="preserve"> PAGEREF _Toc152832760 \h </w:instrText>
        </w:r>
        <w:r w:rsidR="00AA39FD" w:rsidRPr="00AA39FD">
          <w:rPr>
            <w:rFonts w:ascii="Times New Roman" w:hAnsi="Times New Roman"/>
            <w:noProof/>
            <w:webHidden/>
          </w:rPr>
        </w:r>
        <w:r w:rsidR="00AA39FD" w:rsidRPr="00AA39FD">
          <w:rPr>
            <w:rFonts w:ascii="Times New Roman" w:hAnsi="Times New Roman"/>
            <w:noProof/>
            <w:webHidden/>
          </w:rPr>
          <w:fldChar w:fldCharType="separate"/>
        </w:r>
        <w:r w:rsidR="00783562">
          <w:rPr>
            <w:rFonts w:ascii="Times New Roman" w:hAnsi="Times New Roman"/>
            <w:noProof/>
            <w:webHidden/>
          </w:rPr>
          <w:t>1</w:t>
        </w:r>
        <w:r w:rsidR="00AA39FD" w:rsidRPr="00AA39F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390AE44" w14:textId="396E695D" w:rsidR="00AA39FD" w:rsidRPr="00AA39FD" w:rsidRDefault="009B7204" w:rsidP="00AD18B5">
      <w:pPr>
        <w:pStyle w:val="24"/>
        <w:rPr>
          <w:rFonts w:ascii="Times New Roman" w:hAnsi="Times New Roman"/>
          <w:noProof/>
        </w:rPr>
      </w:pPr>
      <w:hyperlink w:anchor="_Toc152832761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3 </w:t>
        </w:r>
        <w:r w:rsidR="00AA39FD" w:rsidRPr="00AA39FD">
          <w:rPr>
            <w:rStyle w:val="af4"/>
            <w:rFonts w:ascii="Times New Roman" w:hAnsi="Times New Roman"/>
            <w:noProof/>
          </w:rPr>
          <w:t>术语和定义</w:t>
        </w:r>
        <w:r w:rsidR="00AA39FD" w:rsidRPr="00AA39FD">
          <w:rPr>
            <w:rFonts w:ascii="Times New Roman" w:hAnsi="Times New Roman"/>
            <w:noProof/>
            <w:webHidden/>
          </w:rPr>
          <w:tab/>
        </w:r>
        <w:r w:rsidR="00AA39FD" w:rsidRPr="00AA39FD">
          <w:rPr>
            <w:rFonts w:ascii="Times New Roman" w:hAnsi="Times New Roman"/>
            <w:noProof/>
            <w:webHidden/>
          </w:rPr>
          <w:fldChar w:fldCharType="begin"/>
        </w:r>
        <w:r w:rsidR="00AA39FD" w:rsidRPr="00AA39FD">
          <w:rPr>
            <w:rFonts w:ascii="Times New Roman" w:hAnsi="Times New Roman"/>
            <w:noProof/>
            <w:webHidden/>
          </w:rPr>
          <w:instrText xml:space="preserve"> PAGEREF _Toc152832761 \h </w:instrText>
        </w:r>
        <w:r w:rsidR="00AA39FD" w:rsidRPr="00AA39FD">
          <w:rPr>
            <w:rFonts w:ascii="Times New Roman" w:hAnsi="Times New Roman"/>
            <w:noProof/>
            <w:webHidden/>
          </w:rPr>
        </w:r>
        <w:r w:rsidR="00AA39FD" w:rsidRPr="00AA39FD">
          <w:rPr>
            <w:rFonts w:ascii="Times New Roman" w:hAnsi="Times New Roman"/>
            <w:noProof/>
            <w:webHidden/>
          </w:rPr>
          <w:fldChar w:fldCharType="separate"/>
        </w:r>
        <w:r w:rsidR="00783562">
          <w:rPr>
            <w:rFonts w:ascii="Times New Roman" w:hAnsi="Times New Roman"/>
            <w:noProof/>
            <w:webHidden/>
          </w:rPr>
          <w:t>1</w:t>
        </w:r>
        <w:r w:rsidR="00AA39FD" w:rsidRPr="00AA39F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07A5871" w14:textId="5916E7E1" w:rsidR="00AA39FD" w:rsidRPr="00AA39FD" w:rsidRDefault="009B7204" w:rsidP="00AD18B5">
      <w:pPr>
        <w:pStyle w:val="24"/>
        <w:rPr>
          <w:rFonts w:ascii="Times New Roman" w:hAnsi="Times New Roman"/>
          <w:noProof/>
        </w:rPr>
      </w:pPr>
      <w:hyperlink w:anchor="_Toc152832762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4 </w:t>
        </w:r>
        <w:r w:rsidR="00AA39FD" w:rsidRPr="00AA39FD">
          <w:rPr>
            <w:rStyle w:val="af4"/>
            <w:rFonts w:ascii="Times New Roman" w:hAnsi="Times New Roman"/>
            <w:noProof/>
          </w:rPr>
          <w:t>再生方式选择</w:t>
        </w:r>
        <w:r w:rsidR="00AA39FD" w:rsidRPr="00AA39FD">
          <w:rPr>
            <w:rFonts w:ascii="Times New Roman" w:hAnsi="Times New Roman"/>
            <w:noProof/>
            <w:webHidden/>
          </w:rPr>
          <w:tab/>
        </w:r>
        <w:r w:rsidR="00AA39FD" w:rsidRPr="00AA39FD">
          <w:rPr>
            <w:rFonts w:ascii="Times New Roman" w:hAnsi="Times New Roman"/>
            <w:noProof/>
            <w:webHidden/>
          </w:rPr>
          <w:fldChar w:fldCharType="begin"/>
        </w:r>
        <w:r w:rsidR="00AA39FD" w:rsidRPr="00AA39FD">
          <w:rPr>
            <w:rFonts w:ascii="Times New Roman" w:hAnsi="Times New Roman"/>
            <w:noProof/>
            <w:webHidden/>
          </w:rPr>
          <w:instrText xml:space="preserve"> PAGEREF _Toc152832762 \h </w:instrText>
        </w:r>
        <w:r w:rsidR="00AA39FD" w:rsidRPr="00AA39FD">
          <w:rPr>
            <w:rFonts w:ascii="Times New Roman" w:hAnsi="Times New Roman"/>
            <w:noProof/>
            <w:webHidden/>
          </w:rPr>
        </w:r>
        <w:r w:rsidR="00AA39FD" w:rsidRPr="00AA39FD">
          <w:rPr>
            <w:rFonts w:ascii="Times New Roman" w:hAnsi="Times New Roman"/>
            <w:noProof/>
            <w:webHidden/>
          </w:rPr>
          <w:fldChar w:fldCharType="separate"/>
        </w:r>
        <w:r w:rsidR="00783562">
          <w:rPr>
            <w:rFonts w:ascii="Times New Roman" w:hAnsi="Times New Roman"/>
            <w:noProof/>
            <w:webHidden/>
          </w:rPr>
          <w:t>2</w:t>
        </w:r>
        <w:r w:rsidR="00AA39FD" w:rsidRPr="00AA39F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09FDCEA" w14:textId="26CA18E9" w:rsidR="00AA39FD" w:rsidRPr="00AA39FD" w:rsidRDefault="009B7204" w:rsidP="00AD18B5">
      <w:pPr>
        <w:pStyle w:val="24"/>
        <w:rPr>
          <w:rFonts w:ascii="Times New Roman" w:hAnsi="Times New Roman"/>
          <w:noProof/>
        </w:rPr>
      </w:pPr>
      <w:hyperlink w:anchor="_Toc152832763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5 </w:t>
        </w:r>
        <w:r w:rsidR="00AA39FD" w:rsidRPr="00AA39FD">
          <w:rPr>
            <w:rStyle w:val="af4"/>
            <w:rFonts w:ascii="Times New Roman" w:hAnsi="Times New Roman"/>
            <w:noProof/>
          </w:rPr>
          <w:t>材料要求</w:t>
        </w:r>
        <w:r w:rsidR="00AA39FD" w:rsidRPr="00AA39FD">
          <w:rPr>
            <w:rFonts w:ascii="Times New Roman" w:hAnsi="Times New Roman"/>
            <w:noProof/>
            <w:webHidden/>
          </w:rPr>
          <w:tab/>
        </w:r>
        <w:r w:rsidR="00AA39FD" w:rsidRPr="00AA39FD">
          <w:rPr>
            <w:rFonts w:ascii="Times New Roman" w:hAnsi="Times New Roman"/>
            <w:noProof/>
            <w:webHidden/>
          </w:rPr>
          <w:fldChar w:fldCharType="begin"/>
        </w:r>
        <w:r w:rsidR="00AA39FD" w:rsidRPr="00AA39FD">
          <w:rPr>
            <w:rFonts w:ascii="Times New Roman" w:hAnsi="Times New Roman"/>
            <w:noProof/>
            <w:webHidden/>
          </w:rPr>
          <w:instrText xml:space="preserve"> PAGEREF _Toc152832763 \h </w:instrText>
        </w:r>
        <w:r w:rsidR="00AA39FD" w:rsidRPr="00AA39FD">
          <w:rPr>
            <w:rFonts w:ascii="Times New Roman" w:hAnsi="Times New Roman"/>
            <w:noProof/>
            <w:webHidden/>
          </w:rPr>
        </w:r>
        <w:r w:rsidR="00AA39FD" w:rsidRPr="00AA39FD">
          <w:rPr>
            <w:rFonts w:ascii="Times New Roman" w:hAnsi="Times New Roman"/>
            <w:noProof/>
            <w:webHidden/>
          </w:rPr>
          <w:fldChar w:fldCharType="separate"/>
        </w:r>
        <w:r w:rsidR="00783562">
          <w:rPr>
            <w:rFonts w:ascii="Times New Roman" w:hAnsi="Times New Roman"/>
            <w:noProof/>
            <w:webHidden/>
          </w:rPr>
          <w:t>3</w:t>
        </w:r>
        <w:r w:rsidR="00AA39FD" w:rsidRPr="00AA39F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FEACC35" w14:textId="600C4851" w:rsidR="00AA39FD" w:rsidRPr="00AA39FD" w:rsidRDefault="009B7204" w:rsidP="00AD18B5">
      <w:pPr>
        <w:pStyle w:val="24"/>
        <w:rPr>
          <w:rFonts w:ascii="Times New Roman" w:hAnsi="Times New Roman"/>
          <w:noProof/>
        </w:rPr>
      </w:pPr>
      <w:hyperlink w:anchor="_Toc152832764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6 </w:t>
        </w:r>
        <w:r w:rsidR="00AA39FD" w:rsidRPr="00AA39FD">
          <w:rPr>
            <w:rStyle w:val="af4"/>
            <w:rFonts w:ascii="Times New Roman" w:hAnsi="Times New Roman"/>
            <w:noProof/>
          </w:rPr>
          <w:t>再生混合料设计</w:t>
        </w:r>
        <w:r w:rsidR="00AA39FD" w:rsidRPr="00AA39FD">
          <w:rPr>
            <w:rFonts w:ascii="Times New Roman" w:hAnsi="Times New Roman"/>
            <w:noProof/>
            <w:webHidden/>
          </w:rPr>
          <w:tab/>
        </w:r>
        <w:r w:rsidR="00AA39FD" w:rsidRPr="00AA39FD">
          <w:rPr>
            <w:rFonts w:ascii="Times New Roman" w:hAnsi="Times New Roman"/>
            <w:noProof/>
            <w:webHidden/>
          </w:rPr>
          <w:fldChar w:fldCharType="begin"/>
        </w:r>
        <w:r w:rsidR="00AA39FD" w:rsidRPr="00AA39FD">
          <w:rPr>
            <w:rFonts w:ascii="Times New Roman" w:hAnsi="Times New Roman"/>
            <w:noProof/>
            <w:webHidden/>
          </w:rPr>
          <w:instrText xml:space="preserve"> PAGEREF _Toc152832764 \h </w:instrText>
        </w:r>
        <w:r w:rsidR="00AA39FD" w:rsidRPr="00AA39FD">
          <w:rPr>
            <w:rFonts w:ascii="Times New Roman" w:hAnsi="Times New Roman"/>
            <w:noProof/>
            <w:webHidden/>
          </w:rPr>
        </w:r>
        <w:r w:rsidR="00AA39FD" w:rsidRPr="00AA39FD">
          <w:rPr>
            <w:rFonts w:ascii="Times New Roman" w:hAnsi="Times New Roman"/>
            <w:noProof/>
            <w:webHidden/>
          </w:rPr>
          <w:fldChar w:fldCharType="separate"/>
        </w:r>
        <w:r w:rsidR="00783562">
          <w:rPr>
            <w:rFonts w:ascii="Times New Roman" w:hAnsi="Times New Roman"/>
            <w:noProof/>
            <w:webHidden/>
          </w:rPr>
          <w:t>3</w:t>
        </w:r>
        <w:r w:rsidR="00AA39FD" w:rsidRPr="00AA39F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DA8E6DE" w14:textId="79B378B3" w:rsidR="00AA39FD" w:rsidRPr="00AA39FD" w:rsidRDefault="009B7204">
      <w:pPr>
        <w:pStyle w:val="30"/>
        <w:rPr>
          <w:noProof/>
        </w:rPr>
      </w:pPr>
      <w:hyperlink w:anchor="_Toc152832765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6.1 </w:t>
        </w:r>
        <w:r w:rsidR="00AA39FD" w:rsidRPr="00AA39FD">
          <w:rPr>
            <w:rStyle w:val="af4"/>
            <w:rFonts w:ascii="Times New Roman" w:hAnsi="Times New Roman"/>
            <w:noProof/>
          </w:rPr>
          <w:t>一般规定</w:t>
        </w:r>
        <w:r w:rsidR="00AA39FD" w:rsidRPr="00AA39FD">
          <w:rPr>
            <w:noProof/>
            <w:webHidden/>
          </w:rPr>
          <w:tab/>
        </w:r>
        <w:r w:rsidR="00AA39FD" w:rsidRPr="00AA39FD">
          <w:rPr>
            <w:noProof/>
            <w:webHidden/>
          </w:rPr>
          <w:fldChar w:fldCharType="begin"/>
        </w:r>
        <w:r w:rsidR="00AA39FD" w:rsidRPr="00AA39FD">
          <w:rPr>
            <w:noProof/>
            <w:webHidden/>
          </w:rPr>
          <w:instrText xml:space="preserve"> PAGEREF _Toc152832765 \h </w:instrText>
        </w:r>
        <w:r w:rsidR="00AA39FD" w:rsidRPr="00AA39FD">
          <w:rPr>
            <w:noProof/>
            <w:webHidden/>
          </w:rPr>
        </w:r>
        <w:r w:rsidR="00AA39FD" w:rsidRPr="00AA39FD">
          <w:rPr>
            <w:noProof/>
            <w:webHidden/>
          </w:rPr>
          <w:fldChar w:fldCharType="separate"/>
        </w:r>
        <w:r w:rsidR="00783562">
          <w:rPr>
            <w:noProof/>
            <w:webHidden/>
          </w:rPr>
          <w:t>3</w:t>
        </w:r>
        <w:r w:rsidR="00AA39FD" w:rsidRPr="00AA39FD">
          <w:rPr>
            <w:noProof/>
            <w:webHidden/>
          </w:rPr>
          <w:fldChar w:fldCharType="end"/>
        </w:r>
      </w:hyperlink>
    </w:p>
    <w:p w14:paraId="33ADB5C8" w14:textId="659D3B31" w:rsidR="00AA39FD" w:rsidRPr="00AA39FD" w:rsidRDefault="009B7204">
      <w:pPr>
        <w:pStyle w:val="30"/>
        <w:rPr>
          <w:noProof/>
        </w:rPr>
      </w:pPr>
      <w:hyperlink w:anchor="_Toc152832766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6.2 </w:t>
        </w:r>
        <w:r w:rsidR="00AA39FD" w:rsidRPr="00AA39FD">
          <w:rPr>
            <w:rStyle w:val="af4"/>
            <w:rFonts w:ascii="Times New Roman" w:hAnsi="Times New Roman"/>
            <w:noProof/>
          </w:rPr>
          <w:t>沥青再生剂的选择</w:t>
        </w:r>
        <w:r w:rsidR="00AA39FD" w:rsidRPr="00AA39FD">
          <w:rPr>
            <w:noProof/>
            <w:webHidden/>
          </w:rPr>
          <w:tab/>
        </w:r>
        <w:r w:rsidR="00AA39FD" w:rsidRPr="00AA39FD">
          <w:rPr>
            <w:noProof/>
            <w:webHidden/>
          </w:rPr>
          <w:fldChar w:fldCharType="begin"/>
        </w:r>
        <w:r w:rsidR="00AA39FD" w:rsidRPr="00AA39FD">
          <w:rPr>
            <w:noProof/>
            <w:webHidden/>
          </w:rPr>
          <w:instrText xml:space="preserve"> PAGEREF _Toc152832766 \h </w:instrText>
        </w:r>
        <w:r w:rsidR="00AA39FD" w:rsidRPr="00AA39FD">
          <w:rPr>
            <w:noProof/>
            <w:webHidden/>
          </w:rPr>
        </w:r>
        <w:r w:rsidR="00AA39FD" w:rsidRPr="00AA39FD">
          <w:rPr>
            <w:noProof/>
            <w:webHidden/>
          </w:rPr>
          <w:fldChar w:fldCharType="separate"/>
        </w:r>
        <w:r w:rsidR="00783562">
          <w:rPr>
            <w:noProof/>
            <w:webHidden/>
          </w:rPr>
          <w:t>3</w:t>
        </w:r>
        <w:r w:rsidR="00AA39FD" w:rsidRPr="00AA39FD">
          <w:rPr>
            <w:noProof/>
            <w:webHidden/>
          </w:rPr>
          <w:fldChar w:fldCharType="end"/>
        </w:r>
      </w:hyperlink>
    </w:p>
    <w:p w14:paraId="2A23790C" w14:textId="66AB2CA5" w:rsidR="00AA39FD" w:rsidRPr="00AA39FD" w:rsidRDefault="009B7204">
      <w:pPr>
        <w:pStyle w:val="30"/>
        <w:rPr>
          <w:noProof/>
        </w:rPr>
      </w:pPr>
      <w:hyperlink w:anchor="_Toc152832767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6.3 </w:t>
        </w:r>
        <w:r w:rsidR="00AA39FD" w:rsidRPr="00AA39FD">
          <w:rPr>
            <w:rStyle w:val="af4"/>
            <w:rFonts w:ascii="Times New Roman" w:hAnsi="Times New Roman"/>
            <w:noProof/>
          </w:rPr>
          <w:t>沥青混合料回收料掺量确定</w:t>
        </w:r>
        <w:r w:rsidR="00AA39FD" w:rsidRPr="00AA39FD">
          <w:rPr>
            <w:noProof/>
            <w:webHidden/>
          </w:rPr>
          <w:tab/>
        </w:r>
        <w:r w:rsidR="00AA39FD" w:rsidRPr="00AA39FD">
          <w:rPr>
            <w:noProof/>
            <w:webHidden/>
          </w:rPr>
          <w:fldChar w:fldCharType="begin"/>
        </w:r>
        <w:r w:rsidR="00AA39FD" w:rsidRPr="00AA39FD">
          <w:rPr>
            <w:noProof/>
            <w:webHidden/>
          </w:rPr>
          <w:instrText xml:space="preserve"> PAGEREF _Toc152832767 \h </w:instrText>
        </w:r>
        <w:r w:rsidR="00AA39FD" w:rsidRPr="00AA39FD">
          <w:rPr>
            <w:noProof/>
            <w:webHidden/>
          </w:rPr>
        </w:r>
        <w:r w:rsidR="00AA39FD" w:rsidRPr="00AA39FD">
          <w:rPr>
            <w:noProof/>
            <w:webHidden/>
          </w:rPr>
          <w:fldChar w:fldCharType="separate"/>
        </w:r>
        <w:r w:rsidR="00783562">
          <w:rPr>
            <w:noProof/>
            <w:webHidden/>
          </w:rPr>
          <w:t>3</w:t>
        </w:r>
        <w:r w:rsidR="00AA39FD" w:rsidRPr="00AA39FD">
          <w:rPr>
            <w:noProof/>
            <w:webHidden/>
          </w:rPr>
          <w:fldChar w:fldCharType="end"/>
        </w:r>
      </w:hyperlink>
    </w:p>
    <w:p w14:paraId="2DE78E76" w14:textId="08E2AB6B" w:rsidR="00AA39FD" w:rsidRPr="00AA39FD" w:rsidRDefault="009B7204">
      <w:pPr>
        <w:pStyle w:val="30"/>
        <w:rPr>
          <w:noProof/>
        </w:rPr>
      </w:pPr>
      <w:hyperlink w:anchor="_Toc152832768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6.4 </w:t>
        </w:r>
        <w:r w:rsidR="00AA39FD" w:rsidRPr="00AA39FD">
          <w:rPr>
            <w:rStyle w:val="af4"/>
            <w:rFonts w:ascii="Times New Roman" w:hAnsi="Times New Roman"/>
            <w:noProof/>
          </w:rPr>
          <w:t>再生混合料结构设计参数</w:t>
        </w:r>
        <w:r w:rsidR="00AA39FD" w:rsidRPr="00AA39FD">
          <w:rPr>
            <w:noProof/>
            <w:webHidden/>
          </w:rPr>
          <w:tab/>
        </w:r>
        <w:r w:rsidR="00AA39FD" w:rsidRPr="00AA39FD">
          <w:rPr>
            <w:noProof/>
            <w:webHidden/>
          </w:rPr>
          <w:fldChar w:fldCharType="begin"/>
        </w:r>
        <w:r w:rsidR="00AA39FD" w:rsidRPr="00AA39FD">
          <w:rPr>
            <w:noProof/>
            <w:webHidden/>
          </w:rPr>
          <w:instrText xml:space="preserve"> PAGEREF _Toc152832768 \h </w:instrText>
        </w:r>
        <w:r w:rsidR="00AA39FD" w:rsidRPr="00AA39FD">
          <w:rPr>
            <w:noProof/>
            <w:webHidden/>
          </w:rPr>
        </w:r>
        <w:r w:rsidR="00AA39FD" w:rsidRPr="00AA39FD">
          <w:rPr>
            <w:noProof/>
            <w:webHidden/>
          </w:rPr>
          <w:fldChar w:fldCharType="separate"/>
        </w:r>
        <w:r w:rsidR="00783562">
          <w:rPr>
            <w:noProof/>
            <w:webHidden/>
          </w:rPr>
          <w:t>3</w:t>
        </w:r>
        <w:r w:rsidR="00AA39FD" w:rsidRPr="00AA39FD">
          <w:rPr>
            <w:noProof/>
            <w:webHidden/>
          </w:rPr>
          <w:fldChar w:fldCharType="end"/>
        </w:r>
      </w:hyperlink>
    </w:p>
    <w:p w14:paraId="27511B30" w14:textId="4F19838F" w:rsidR="00AA39FD" w:rsidRPr="00AA39FD" w:rsidRDefault="009B7204" w:rsidP="00AD18B5">
      <w:pPr>
        <w:pStyle w:val="24"/>
        <w:rPr>
          <w:rFonts w:ascii="Times New Roman" w:hAnsi="Times New Roman"/>
          <w:noProof/>
        </w:rPr>
      </w:pPr>
      <w:hyperlink w:anchor="_Toc152832769" w:history="1">
        <w:r w:rsidR="00AA39FD" w:rsidRPr="00AA39FD">
          <w:rPr>
            <w:rStyle w:val="af4"/>
            <w:rFonts w:ascii="Times New Roman" w:hAnsi="Times New Roman"/>
            <w:bCs/>
            <w:noProof/>
          </w:rPr>
          <w:t>7</w:t>
        </w:r>
        <w:r w:rsidR="00AA39FD" w:rsidRPr="00AA39FD">
          <w:rPr>
            <w:rStyle w:val="af4"/>
            <w:rFonts w:ascii="Times New Roman" w:hAnsi="Times New Roman"/>
            <w:noProof/>
          </w:rPr>
          <w:t xml:space="preserve"> </w:t>
        </w:r>
        <w:r w:rsidR="00AA39FD" w:rsidRPr="00AA39FD">
          <w:rPr>
            <w:rStyle w:val="af4"/>
            <w:rFonts w:ascii="Times New Roman" w:hAnsi="Times New Roman"/>
            <w:noProof/>
          </w:rPr>
          <w:t>施工</w:t>
        </w:r>
        <w:r w:rsidR="00AA39FD" w:rsidRPr="00AA39FD">
          <w:rPr>
            <w:rFonts w:ascii="Times New Roman" w:hAnsi="Times New Roman"/>
            <w:noProof/>
            <w:webHidden/>
          </w:rPr>
          <w:tab/>
        </w:r>
        <w:r w:rsidR="00AA39FD" w:rsidRPr="00AA39FD">
          <w:rPr>
            <w:rFonts w:ascii="Times New Roman" w:hAnsi="Times New Roman"/>
            <w:noProof/>
            <w:webHidden/>
          </w:rPr>
          <w:fldChar w:fldCharType="begin"/>
        </w:r>
        <w:r w:rsidR="00AA39FD" w:rsidRPr="00AA39FD">
          <w:rPr>
            <w:rFonts w:ascii="Times New Roman" w:hAnsi="Times New Roman"/>
            <w:noProof/>
            <w:webHidden/>
          </w:rPr>
          <w:instrText xml:space="preserve"> PAGEREF _Toc152832769 \h </w:instrText>
        </w:r>
        <w:r w:rsidR="00AA39FD" w:rsidRPr="00AA39FD">
          <w:rPr>
            <w:rFonts w:ascii="Times New Roman" w:hAnsi="Times New Roman"/>
            <w:noProof/>
            <w:webHidden/>
          </w:rPr>
        </w:r>
        <w:r w:rsidR="00AA39FD" w:rsidRPr="00AA39FD">
          <w:rPr>
            <w:rFonts w:ascii="Times New Roman" w:hAnsi="Times New Roman"/>
            <w:noProof/>
            <w:webHidden/>
          </w:rPr>
          <w:fldChar w:fldCharType="separate"/>
        </w:r>
        <w:r w:rsidR="00783562">
          <w:rPr>
            <w:rFonts w:ascii="Times New Roman" w:hAnsi="Times New Roman"/>
            <w:noProof/>
            <w:webHidden/>
          </w:rPr>
          <w:t>4</w:t>
        </w:r>
        <w:r w:rsidR="00AA39FD" w:rsidRPr="00AA39F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D8CBD80" w14:textId="20D8F50B" w:rsidR="00AA39FD" w:rsidRPr="00AA39FD" w:rsidRDefault="009B7204">
      <w:pPr>
        <w:pStyle w:val="30"/>
        <w:rPr>
          <w:noProof/>
        </w:rPr>
      </w:pPr>
      <w:hyperlink w:anchor="_Toc152832770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7.1 </w:t>
        </w:r>
        <w:r w:rsidR="00AA39FD" w:rsidRPr="00AA39FD">
          <w:rPr>
            <w:rStyle w:val="af4"/>
            <w:rFonts w:ascii="Times New Roman" w:hAnsi="Times New Roman"/>
            <w:noProof/>
          </w:rPr>
          <w:t>一般规定</w:t>
        </w:r>
        <w:r w:rsidR="00AA39FD" w:rsidRPr="00AA39FD">
          <w:rPr>
            <w:noProof/>
            <w:webHidden/>
          </w:rPr>
          <w:tab/>
        </w:r>
        <w:r w:rsidR="00AA39FD" w:rsidRPr="00AA39FD">
          <w:rPr>
            <w:noProof/>
            <w:webHidden/>
          </w:rPr>
          <w:fldChar w:fldCharType="begin"/>
        </w:r>
        <w:r w:rsidR="00AA39FD" w:rsidRPr="00AA39FD">
          <w:rPr>
            <w:noProof/>
            <w:webHidden/>
          </w:rPr>
          <w:instrText xml:space="preserve"> PAGEREF _Toc152832770 \h </w:instrText>
        </w:r>
        <w:r w:rsidR="00AA39FD" w:rsidRPr="00AA39FD">
          <w:rPr>
            <w:noProof/>
            <w:webHidden/>
          </w:rPr>
        </w:r>
        <w:r w:rsidR="00AA39FD" w:rsidRPr="00AA39FD">
          <w:rPr>
            <w:noProof/>
            <w:webHidden/>
          </w:rPr>
          <w:fldChar w:fldCharType="separate"/>
        </w:r>
        <w:r w:rsidR="00783562">
          <w:rPr>
            <w:noProof/>
            <w:webHidden/>
          </w:rPr>
          <w:t>4</w:t>
        </w:r>
        <w:r w:rsidR="00AA39FD" w:rsidRPr="00AA39FD">
          <w:rPr>
            <w:noProof/>
            <w:webHidden/>
          </w:rPr>
          <w:fldChar w:fldCharType="end"/>
        </w:r>
      </w:hyperlink>
    </w:p>
    <w:p w14:paraId="4B4ED920" w14:textId="3E3D76A5" w:rsidR="00AA39FD" w:rsidRPr="00AA39FD" w:rsidRDefault="009B7204">
      <w:pPr>
        <w:pStyle w:val="30"/>
        <w:rPr>
          <w:noProof/>
        </w:rPr>
      </w:pPr>
      <w:hyperlink w:anchor="_Toc152832771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7.2 </w:t>
        </w:r>
        <w:r w:rsidR="00AA39FD" w:rsidRPr="00AA39FD">
          <w:rPr>
            <w:rStyle w:val="af4"/>
            <w:rFonts w:ascii="Times New Roman" w:hAnsi="Times New Roman"/>
            <w:noProof/>
          </w:rPr>
          <w:t>回收</w:t>
        </w:r>
        <w:r w:rsidR="00AA39FD" w:rsidRPr="00AA39FD">
          <w:rPr>
            <w:noProof/>
            <w:webHidden/>
          </w:rPr>
          <w:tab/>
        </w:r>
        <w:r w:rsidR="00AA39FD" w:rsidRPr="00AA39FD">
          <w:rPr>
            <w:noProof/>
            <w:webHidden/>
          </w:rPr>
          <w:fldChar w:fldCharType="begin"/>
        </w:r>
        <w:r w:rsidR="00AA39FD" w:rsidRPr="00AA39FD">
          <w:rPr>
            <w:noProof/>
            <w:webHidden/>
          </w:rPr>
          <w:instrText xml:space="preserve"> PAGEREF _Toc152832771 \h </w:instrText>
        </w:r>
        <w:r w:rsidR="00AA39FD" w:rsidRPr="00AA39FD">
          <w:rPr>
            <w:noProof/>
            <w:webHidden/>
          </w:rPr>
        </w:r>
        <w:r w:rsidR="00AA39FD" w:rsidRPr="00AA39FD">
          <w:rPr>
            <w:noProof/>
            <w:webHidden/>
          </w:rPr>
          <w:fldChar w:fldCharType="separate"/>
        </w:r>
        <w:r w:rsidR="00783562">
          <w:rPr>
            <w:noProof/>
            <w:webHidden/>
          </w:rPr>
          <w:t>4</w:t>
        </w:r>
        <w:r w:rsidR="00AA39FD" w:rsidRPr="00AA39FD">
          <w:rPr>
            <w:noProof/>
            <w:webHidden/>
          </w:rPr>
          <w:fldChar w:fldCharType="end"/>
        </w:r>
      </w:hyperlink>
    </w:p>
    <w:p w14:paraId="2AEC83C2" w14:textId="56FD7500" w:rsidR="00AA39FD" w:rsidRPr="00AA39FD" w:rsidRDefault="009B7204">
      <w:pPr>
        <w:pStyle w:val="30"/>
        <w:rPr>
          <w:noProof/>
        </w:rPr>
      </w:pPr>
      <w:hyperlink w:anchor="_Toc152832772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7.3 </w:t>
        </w:r>
        <w:r w:rsidR="00AA39FD" w:rsidRPr="00AA39FD">
          <w:rPr>
            <w:rStyle w:val="af4"/>
            <w:rFonts w:ascii="Times New Roman" w:hAnsi="Times New Roman"/>
            <w:noProof/>
          </w:rPr>
          <w:t>预处理</w:t>
        </w:r>
        <w:r w:rsidR="00AA39FD" w:rsidRPr="00AA39FD">
          <w:rPr>
            <w:noProof/>
            <w:webHidden/>
          </w:rPr>
          <w:tab/>
        </w:r>
        <w:r w:rsidR="00AA39FD" w:rsidRPr="00AA39FD">
          <w:rPr>
            <w:noProof/>
            <w:webHidden/>
          </w:rPr>
          <w:fldChar w:fldCharType="begin"/>
        </w:r>
        <w:r w:rsidR="00AA39FD" w:rsidRPr="00AA39FD">
          <w:rPr>
            <w:noProof/>
            <w:webHidden/>
          </w:rPr>
          <w:instrText xml:space="preserve"> PAGEREF _Toc152832772 \h </w:instrText>
        </w:r>
        <w:r w:rsidR="00AA39FD" w:rsidRPr="00AA39FD">
          <w:rPr>
            <w:noProof/>
            <w:webHidden/>
          </w:rPr>
        </w:r>
        <w:r w:rsidR="00AA39FD" w:rsidRPr="00AA39FD">
          <w:rPr>
            <w:noProof/>
            <w:webHidden/>
          </w:rPr>
          <w:fldChar w:fldCharType="separate"/>
        </w:r>
        <w:r w:rsidR="00783562">
          <w:rPr>
            <w:noProof/>
            <w:webHidden/>
          </w:rPr>
          <w:t>4</w:t>
        </w:r>
        <w:r w:rsidR="00AA39FD" w:rsidRPr="00AA39FD">
          <w:rPr>
            <w:noProof/>
            <w:webHidden/>
          </w:rPr>
          <w:fldChar w:fldCharType="end"/>
        </w:r>
      </w:hyperlink>
    </w:p>
    <w:p w14:paraId="4E8768DE" w14:textId="547E71C4" w:rsidR="00AA39FD" w:rsidRPr="00AA39FD" w:rsidRDefault="009B7204">
      <w:pPr>
        <w:pStyle w:val="30"/>
        <w:rPr>
          <w:noProof/>
        </w:rPr>
      </w:pPr>
      <w:hyperlink w:anchor="_Toc152832773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7.4 </w:t>
        </w:r>
        <w:r w:rsidR="00AA39FD" w:rsidRPr="00AA39FD">
          <w:rPr>
            <w:rStyle w:val="af4"/>
            <w:rFonts w:ascii="Times New Roman" w:hAnsi="Times New Roman"/>
            <w:noProof/>
          </w:rPr>
          <w:t>存储</w:t>
        </w:r>
        <w:r w:rsidR="00AA39FD" w:rsidRPr="00AA39FD">
          <w:rPr>
            <w:noProof/>
            <w:webHidden/>
          </w:rPr>
          <w:tab/>
        </w:r>
        <w:r w:rsidR="00AA39FD" w:rsidRPr="00AA39FD">
          <w:rPr>
            <w:noProof/>
            <w:webHidden/>
          </w:rPr>
          <w:fldChar w:fldCharType="begin"/>
        </w:r>
        <w:r w:rsidR="00AA39FD" w:rsidRPr="00AA39FD">
          <w:rPr>
            <w:noProof/>
            <w:webHidden/>
          </w:rPr>
          <w:instrText xml:space="preserve"> PAGEREF _Toc152832773 \h </w:instrText>
        </w:r>
        <w:r w:rsidR="00AA39FD" w:rsidRPr="00AA39FD">
          <w:rPr>
            <w:noProof/>
            <w:webHidden/>
          </w:rPr>
        </w:r>
        <w:r w:rsidR="00AA39FD" w:rsidRPr="00AA39FD">
          <w:rPr>
            <w:noProof/>
            <w:webHidden/>
          </w:rPr>
          <w:fldChar w:fldCharType="separate"/>
        </w:r>
        <w:r w:rsidR="00783562">
          <w:rPr>
            <w:noProof/>
            <w:webHidden/>
          </w:rPr>
          <w:t>4</w:t>
        </w:r>
        <w:r w:rsidR="00AA39FD" w:rsidRPr="00AA39FD">
          <w:rPr>
            <w:noProof/>
            <w:webHidden/>
          </w:rPr>
          <w:fldChar w:fldCharType="end"/>
        </w:r>
      </w:hyperlink>
    </w:p>
    <w:p w14:paraId="3BCED9C0" w14:textId="11DF5435" w:rsidR="00AA39FD" w:rsidRDefault="009B7204" w:rsidP="00AD18B5">
      <w:pPr>
        <w:pStyle w:val="24"/>
        <w:rPr>
          <w:rFonts w:asciiTheme="minorHAnsi" w:eastAsiaTheme="minorEastAsia" w:hAnsiTheme="minorHAnsi" w:cstheme="minorBidi"/>
          <w:noProof/>
        </w:rPr>
      </w:pPr>
      <w:hyperlink w:anchor="_Toc152832774" w:history="1">
        <w:r w:rsidR="00AA39FD" w:rsidRPr="00AA39FD">
          <w:rPr>
            <w:rStyle w:val="af4"/>
            <w:rFonts w:ascii="Times New Roman" w:hAnsi="Times New Roman"/>
            <w:noProof/>
          </w:rPr>
          <w:t xml:space="preserve">8 </w:t>
        </w:r>
        <w:r w:rsidR="00AA39FD" w:rsidRPr="00AA39FD">
          <w:rPr>
            <w:rStyle w:val="af4"/>
            <w:rFonts w:ascii="Times New Roman" w:hAnsi="Times New Roman"/>
            <w:noProof/>
          </w:rPr>
          <w:t>质量控制</w:t>
        </w:r>
        <w:r w:rsidR="00AA39FD" w:rsidRPr="00AA39FD">
          <w:rPr>
            <w:rFonts w:ascii="Times New Roman" w:hAnsi="Times New Roman"/>
            <w:noProof/>
            <w:webHidden/>
          </w:rPr>
          <w:tab/>
        </w:r>
        <w:r w:rsidR="00AA39FD" w:rsidRPr="00AA39FD">
          <w:rPr>
            <w:rFonts w:ascii="Times New Roman" w:hAnsi="Times New Roman"/>
            <w:noProof/>
            <w:webHidden/>
          </w:rPr>
          <w:fldChar w:fldCharType="begin"/>
        </w:r>
        <w:r w:rsidR="00AA39FD" w:rsidRPr="00AA39FD">
          <w:rPr>
            <w:rFonts w:ascii="Times New Roman" w:hAnsi="Times New Roman"/>
            <w:noProof/>
            <w:webHidden/>
          </w:rPr>
          <w:instrText xml:space="preserve"> PAGEREF _Toc152832774 \h </w:instrText>
        </w:r>
        <w:r w:rsidR="00AA39FD" w:rsidRPr="00AA39FD">
          <w:rPr>
            <w:rFonts w:ascii="Times New Roman" w:hAnsi="Times New Roman"/>
            <w:noProof/>
            <w:webHidden/>
          </w:rPr>
        </w:r>
        <w:r w:rsidR="00AA39FD" w:rsidRPr="00AA39FD">
          <w:rPr>
            <w:rFonts w:ascii="Times New Roman" w:hAnsi="Times New Roman"/>
            <w:noProof/>
            <w:webHidden/>
          </w:rPr>
          <w:fldChar w:fldCharType="separate"/>
        </w:r>
        <w:r w:rsidR="00783562">
          <w:rPr>
            <w:rFonts w:ascii="Times New Roman" w:hAnsi="Times New Roman"/>
            <w:noProof/>
            <w:webHidden/>
          </w:rPr>
          <w:t>5</w:t>
        </w:r>
        <w:r w:rsidR="00AA39FD" w:rsidRPr="00AA39FD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22A3FF2" w14:textId="28321A83" w:rsidR="00E510E1" w:rsidRPr="002D1487" w:rsidRDefault="00FF1278" w:rsidP="002D1487">
      <w:pPr>
        <w:pStyle w:val="14"/>
        <w:rPr>
          <w:rFonts w:ascii="Times New Roman" w:hAnsi="Times New Roman"/>
          <w:b/>
          <w:sz w:val="36"/>
        </w:rPr>
        <w:sectPr w:rsidR="00E510E1" w:rsidRPr="002D1487" w:rsidSect="00784202">
          <w:footerReference w:type="default" r:id="rId9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  <w:r w:rsidRPr="002D1487">
        <w:rPr>
          <w:rFonts w:ascii="Times New Roman" w:hAnsi="Times New Roman"/>
          <w:szCs w:val="21"/>
        </w:rPr>
        <w:fldChar w:fldCharType="end"/>
      </w:r>
    </w:p>
    <w:p w14:paraId="195DA78B" w14:textId="77777777" w:rsidR="00B0752A" w:rsidRPr="00800BA8" w:rsidRDefault="00B0752A" w:rsidP="00B0752A">
      <w:pPr>
        <w:widowControl/>
        <w:jc w:val="center"/>
        <w:rPr>
          <w:rFonts w:ascii="Times New Roman" w:eastAsia="黑体" w:hAnsi="Times New Roman"/>
          <w:sz w:val="32"/>
          <w:lang w:val="zh-CN"/>
        </w:rPr>
      </w:pPr>
      <w:r w:rsidRPr="00800BA8">
        <w:rPr>
          <w:rFonts w:ascii="Times New Roman" w:eastAsia="黑体" w:hAnsi="Times New Roman" w:hint="eastAsia"/>
          <w:sz w:val="32"/>
          <w:lang w:val="zh-CN"/>
        </w:rPr>
        <w:lastRenderedPageBreak/>
        <w:t>前</w:t>
      </w:r>
      <w:r w:rsidRPr="00800BA8">
        <w:rPr>
          <w:rFonts w:ascii="Times New Roman" w:eastAsia="黑体" w:hAnsi="Times New Roman"/>
          <w:sz w:val="32"/>
          <w:lang w:val="zh-CN"/>
        </w:rPr>
        <w:t xml:space="preserve">  </w:t>
      </w:r>
      <w:r w:rsidRPr="00800BA8">
        <w:rPr>
          <w:rFonts w:ascii="Times New Roman" w:eastAsia="黑体" w:hAnsi="Times New Roman" w:hint="eastAsia"/>
          <w:sz w:val="32"/>
          <w:lang w:val="zh-CN"/>
        </w:rPr>
        <w:t>言</w:t>
      </w:r>
    </w:p>
    <w:p w14:paraId="38F13093" w14:textId="77777777" w:rsidR="00B0752A" w:rsidRPr="00800BA8" w:rsidRDefault="00B0752A" w:rsidP="00B0752A">
      <w:pPr>
        <w:widowControl/>
        <w:jc w:val="center"/>
        <w:rPr>
          <w:rFonts w:ascii="Times New Roman" w:eastAsia="黑体" w:hAnsi="Times New Roman"/>
          <w:sz w:val="32"/>
          <w:lang w:val="zh-CN"/>
        </w:rPr>
      </w:pPr>
    </w:p>
    <w:p w14:paraId="17E15045" w14:textId="6F66F88A" w:rsidR="00B0752A" w:rsidRPr="00800BA8" w:rsidRDefault="00B0752A" w:rsidP="000017F5">
      <w:pPr>
        <w:widowControl/>
        <w:ind w:firstLineChars="200" w:firstLine="420"/>
        <w:jc w:val="left"/>
        <w:rPr>
          <w:rFonts w:ascii="Times New Roman" w:hAnsi="Times New Roman"/>
          <w:szCs w:val="21"/>
          <w:lang w:val="zh-CN"/>
        </w:rPr>
      </w:pPr>
      <w:r w:rsidRPr="00800BA8">
        <w:rPr>
          <w:rFonts w:ascii="Times New Roman" w:hAnsi="Times New Roman" w:hint="eastAsia"/>
          <w:szCs w:val="21"/>
          <w:lang w:val="zh-CN"/>
        </w:rPr>
        <w:t>本</w:t>
      </w:r>
      <w:r w:rsidR="00CA3CF0" w:rsidRPr="00800BA8">
        <w:rPr>
          <w:rFonts w:ascii="Times New Roman" w:hAnsi="Times New Roman" w:hint="eastAsia"/>
          <w:szCs w:val="21"/>
          <w:lang w:val="zh-CN"/>
        </w:rPr>
        <w:t>文件</w:t>
      </w:r>
      <w:r w:rsidRPr="00800BA8">
        <w:rPr>
          <w:rFonts w:ascii="Times New Roman" w:hAnsi="Times New Roman" w:hint="eastAsia"/>
          <w:szCs w:val="21"/>
          <w:lang w:val="zh-CN"/>
        </w:rPr>
        <w:t>按</w:t>
      </w:r>
      <w:r w:rsidRPr="00687945">
        <w:rPr>
          <w:rFonts w:ascii="Times New Roman" w:hAnsi="Times New Roman"/>
          <w:szCs w:val="21"/>
          <w:lang w:val="zh-CN"/>
        </w:rPr>
        <w:t>GB/T 1.1</w:t>
      </w:r>
      <w:r w:rsidRPr="00644A0B">
        <w:rPr>
          <w:rFonts w:ascii="Times New Roman" w:hAnsi="Times New Roman" w:hint="eastAsia"/>
          <w:szCs w:val="21"/>
          <w:lang w:val="zh-CN"/>
        </w:rPr>
        <w:t>—</w:t>
      </w:r>
      <w:r w:rsidRPr="00687945">
        <w:rPr>
          <w:rFonts w:ascii="Times New Roman" w:hAnsi="Times New Roman"/>
          <w:szCs w:val="21"/>
          <w:lang w:val="zh-CN"/>
        </w:rPr>
        <w:t>2020</w:t>
      </w:r>
      <w:r w:rsidR="00CA3CF0" w:rsidRPr="00800BA8">
        <w:rPr>
          <w:rFonts w:ascii="Times New Roman" w:hAnsi="Times New Roman" w:hint="eastAsia"/>
        </w:rPr>
        <w:t>《标准化工作导则</w:t>
      </w:r>
      <w:r w:rsidR="00CA3CF0" w:rsidRPr="00800BA8">
        <w:rPr>
          <w:rFonts w:ascii="Times New Roman" w:hAnsi="Times New Roman"/>
        </w:rPr>
        <w:t xml:space="preserve">  </w:t>
      </w:r>
      <w:r w:rsidR="00CA3CF0" w:rsidRPr="00800BA8">
        <w:rPr>
          <w:rFonts w:ascii="Times New Roman" w:hAnsi="Times New Roman" w:hint="eastAsia"/>
        </w:rPr>
        <w:t>第</w:t>
      </w:r>
      <w:r w:rsidR="00CA3CF0" w:rsidRPr="00800BA8">
        <w:rPr>
          <w:rFonts w:ascii="Times New Roman" w:hAnsi="Times New Roman"/>
        </w:rPr>
        <w:t>1</w:t>
      </w:r>
      <w:r w:rsidR="00CA3CF0" w:rsidRPr="00800BA8">
        <w:rPr>
          <w:rFonts w:ascii="Times New Roman" w:hAnsi="Times New Roman" w:hint="eastAsia"/>
        </w:rPr>
        <w:t>部分：标准化文件的结构和起草规则》</w:t>
      </w:r>
      <w:r w:rsidRPr="00800BA8">
        <w:rPr>
          <w:rFonts w:ascii="Times New Roman" w:hAnsi="Times New Roman" w:hint="eastAsia"/>
          <w:szCs w:val="21"/>
          <w:lang w:val="zh-CN"/>
        </w:rPr>
        <w:t>的规</w:t>
      </w:r>
      <w:r w:rsidR="00CA3CF0" w:rsidRPr="00800BA8">
        <w:rPr>
          <w:rFonts w:ascii="Times New Roman" w:hAnsi="Times New Roman" w:hint="eastAsia"/>
          <w:szCs w:val="21"/>
          <w:lang w:val="zh-CN"/>
        </w:rPr>
        <w:t>定</w:t>
      </w:r>
      <w:r w:rsidRPr="00800BA8">
        <w:rPr>
          <w:rFonts w:ascii="Times New Roman" w:hAnsi="Times New Roman" w:hint="eastAsia"/>
          <w:szCs w:val="21"/>
          <w:lang w:val="zh-CN"/>
        </w:rPr>
        <w:t>起草。</w:t>
      </w:r>
    </w:p>
    <w:p w14:paraId="39D12AE1" w14:textId="29E09F7D" w:rsidR="00B0752A" w:rsidRPr="00800BA8" w:rsidRDefault="000F34FA" w:rsidP="000017F5">
      <w:pPr>
        <w:widowControl/>
        <w:ind w:firstLineChars="200" w:firstLine="420"/>
        <w:jc w:val="left"/>
        <w:rPr>
          <w:rFonts w:ascii="Times New Roman" w:hAnsi="Times New Roman"/>
          <w:szCs w:val="21"/>
          <w:lang w:val="zh-CN"/>
        </w:rPr>
      </w:pPr>
      <w:r w:rsidRPr="00800BA8">
        <w:rPr>
          <w:rFonts w:ascii="Times New Roman" w:hAnsi="Times New Roman" w:hint="eastAsia"/>
          <w:szCs w:val="21"/>
          <w:lang w:val="zh-CN"/>
        </w:rPr>
        <w:t>请注意本文件的某些内容可能涉及专利。本文件的发布机构不承担识别专利的责任。</w:t>
      </w:r>
    </w:p>
    <w:p w14:paraId="54F3F8CC" w14:textId="77777777" w:rsidR="00264082" w:rsidRPr="00800BA8" w:rsidRDefault="00264082" w:rsidP="000017F5">
      <w:pPr>
        <w:widowControl/>
        <w:ind w:firstLineChars="200" w:firstLine="420"/>
        <w:jc w:val="left"/>
        <w:rPr>
          <w:rFonts w:ascii="Times New Roman" w:hAnsi="Times New Roman"/>
          <w:szCs w:val="21"/>
          <w:lang w:val="zh-CN"/>
        </w:rPr>
      </w:pPr>
      <w:r w:rsidRPr="00800BA8">
        <w:rPr>
          <w:rFonts w:ascii="Times New Roman" w:hAnsi="Times New Roman" w:hint="eastAsia"/>
          <w:szCs w:val="21"/>
          <w:lang w:val="zh-CN"/>
        </w:rPr>
        <w:t>本文件由江苏省交通运输厅提出并归口。</w:t>
      </w:r>
    </w:p>
    <w:p w14:paraId="2866BBFA" w14:textId="2F393853" w:rsidR="00B0752A" w:rsidRPr="00800BA8" w:rsidRDefault="00B0752A" w:rsidP="000017F5">
      <w:pPr>
        <w:widowControl/>
        <w:ind w:firstLineChars="200" w:firstLine="420"/>
        <w:jc w:val="left"/>
        <w:rPr>
          <w:rFonts w:ascii="Times New Roman" w:hAnsi="Times New Roman"/>
          <w:szCs w:val="21"/>
          <w:lang w:val="zh-CN"/>
        </w:rPr>
      </w:pPr>
      <w:r w:rsidRPr="00800BA8">
        <w:rPr>
          <w:rFonts w:ascii="Times New Roman" w:hAnsi="Times New Roman" w:hint="eastAsia"/>
          <w:szCs w:val="21"/>
          <w:lang w:val="zh-CN"/>
        </w:rPr>
        <w:t>本</w:t>
      </w:r>
      <w:r w:rsidR="00CA3CF0" w:rsidRPr="00800BA8">
        <w:rPr>
          <w:rFonts w:ascii="Times New Roman" w:hAnsi="Times New Roman" w:hint="eastAsia"/>
          <w:szCs w:val="21"/>
          <w:lang w:val="zh-CN"/>
        </w:rPr>
        <w:t>文件</w:t>
      </w:r>
      <w:r w:rsidRPr="00800BA8">
        <w:rPr>
          <w:rFonts w:ascii="Times New Roman" w:hAnsi="Times New Roman" w:hint="eastAsia"/>
          <w:szCs w:val="21"/>
          <w:lang w:val="zh-CN"/>
        </w:rPr>
        <w:t>起草单位：</w:t>
      </w:r>
      <w:r w:rsidR="005D485C" w:rsidRPr="005D485C">
        <w:rPr>
          <w:rFonts w:ascii="Times New Roman" w:hAnsi="Times New Roman" w:hint="eastAsia"/>
          <w:szCs w:val="21"/>
          <w:lang w:val="zh-CN"/>
        </w:rPr>
        <w:t>江苏省交通工程建设局</w:t>
      </w:r>
      <w:r w:rsidR="005D485C">
        <w:rPr>
          <w:rFonts w:ascii="Times New Roman" w:hAnsi="Times New Roman" w:hint="eastAsia"/>
          <w:szCs w:val="21"/>
          <w:lang w:val="zh-CN"/>
        </w:rPr>
        <w:t>、</w:t>
      </w:r>
      <w:r w:rsidR="005D485C" w:rsidRPr="005D485C">
        <w:rPr>
          <w:rFonts w:ascii="Times New Roman" w:hAnsi="Times New Roman" w:hint="eastAsia"/>
          <w:szCs w:val="21"/>
          <w:lang w:val="zh-CN"/>
        </w:rPr>
        <w:t>苏交科集团股份有限公司</w:t>
      </w:r>
      <w:r w:rsidR="005D485C">
        <w:rPr>
          <w:rFonts w:ascii="Times New Roman" w:hAnsi="Times New Roman" w:hint="eastAsia"/>
          <w:szCs w:val="21"/>
          <w:lang w:val="zh-CN"/>
        </w:rPr>
        <w:t>、</w:t>
      </w:r>
      <w:r w:rsidR="005D485C" w:rsidRPr="005D485C">
        <w:rPr>
          <w:rFonts w:ascii="Times New Roman" w:hAnsi="Times New Roman" w:hint="eastAsia"/>
          <w:szCs w:val="21"/>
          <w:lang w:val="zh-CN"/>
        </w:rPr>
        <w:t>南京交通工程有限公司</w:t>
      </w:r>
      <w:r w:rsidR="003B074E">
        <w:rPr>
          <w:rFonts w:ascii="Times New Roman" w:hAnsi="Times New Roman" w:hint="eastAsia"/>
          <w:szCs w:val="21"/>
          <w:lang w:val="zh-CN"/>
        </w:rPr>
        <w:t>、</w:t>
      </w:r>
      <w:r w:rsidR="005D485C" w:rsidRPr="005D485C">
        <w:rPr>
          <w:rFonts w:ascii="Times New Roman" w:hAnsi="Times New Roman" w:hint="eastAsia"/>
          <w:szCs w:val="21"/>
          <w:lang w:val="zh-CN"/>
        </w:rPr>
        <w:t>江苏捷达交通工程集团有限公司</w:t>
      </w:r>
      <w:r w:rsidR="005D485C">
        <w:rPr>
          <w:rFonts w:ascii="Times New Roman" w:hAnsi="Times New Roman" w:hint="eastAsia"/>
          <w:szCs w:val="21"/>
          <w:lang w:val="zh-CN"/>
        </w:rPr>
        <w:t>、</w:t>
      </w:r>
      <w:r w:rsidR="005D485C" w:rsidRPr="005D485C">
        <w:rPr>
          <w:rFonts w:ascii="Times New Roman" w:hAnsi="Times New Roman" w:hint="eastAsia"/>
          <w:szCs w:val="21"/>
          <w:lang w:val="zh-CN"/>
        </w:rPr>
        <w:t>南京林业大学</w:t>
      </w:r>
      <w:r w:rsidR="000017F5">
        <w:rPr>
          <w:rFonts w:ascii="Times New Roman" w:hAnsi="Times New Roman" w:hint="eastAsia"/>
          <w:szCs w:val="21"/>
          <w:lang w:val="zh-CN"/>
        </w:rPr>
        <w:t>。</w:t>
      </w:r>
    </w:p>
    <w:p w14:paraId="1B42128A" w14:textId="3235304B" w:rsidR="009A71B5" w:rsidRPr="003F7149" w:rsidRDefault="00B0752A" w:rsidP="000017F5">
      <w:pPr>
        <w:pStyle w:val="af6"/>
        <w:rPr>
          <w:rFonts w:ascii="Times New Roman"/>
          <w:szCs w:val="21"/>
        </w:rPr>
        <w:sectPr w:rsidR="009A71B5" w:rsidRPr="003F7149" w:rsidSect="00784202">
          <w:footerReference w:type="even" r:id="rId10"/>
          <w:pgSz w:w="11906" w:h="16838"/>
          <w:pgMar w:top="1418" w:right="1134" w:bottom="1418" w:left="1418" w:header="851" w:footer="782" w:gutter="0"/>
          <w:pgNumType w:fmt="upperRoman" w:start="2"/>
          <w:cols w:space="720"/>
          <w:docGrid w:type="lines" w:linePitch="312"/>
        </w:sectPr>
      </w:pPr>
      <w:r w:rsidRPr="00800BA8">
        <w:rPr>
          <w:rFonts w:ascii="Times New Roman" w:hint="eastAsia"/>
          <w:szCs w:val="21"/>
          <w:lang w:val="zh-CN"/>
        </w:rPr>
        <w:t>本</w:t>
      </w:r>
      <w:r w:rsidR="00CA3CF0" w:rsidRPr="00800BA8">
        <w:rPr>
          <w:rFonts w:ascii="Times New Roman" w:hint="eastAsia"/>
          <w:szCs w:val="21"/>
          <w:lang w:val="zh-CN"/>
        </w:rPr>
        <w:t>文件</w:t>
      </w:r>
      <w:r w:rsidRPr="00800BA8">
        <w:rPr>
          <w:rFonts w:ascii="Times New Roman" w:hint="eastAsia"/>
          <w:szCs w:val="21"/>
          <w:lang w:val="zh-CN"/>
        </w:rPr>
        <w:t>主要起草人</w:t>
      </w:r>
      <w:r w:rsidR="005D485C">
        <w:rPr>
          <w:rFonts w:ascii="Times New Roman" w:hint="eastAsia"/>
          <w:szCs w:val="21"/>
          <w:lang w:val="zh-CN"/>
        </w:rPr>
        <w:t>：</w:t>
      </w:r>
      <w:r w:rsidR="00D164AC" w:rsidRPr="00D164AC">
        <w:rPr>
          <w:rFonts w:ascii="Times New Roman" w:hint="eastAsia"/>
          <w:szCs w:val="21"/>
          <w:lang w:val="zh-CN"/>
        </w:rPr>
        <w:t>周进、江臣、吴宇晟、刘发、陈光伟、张可强、安景峰、李锋、严凯、赵旸、郭赵元、李航、孟宪刚、吴志强、陈军、杨洋、张德龙、厉广广、张慧、韩鹏、陈晓慧、杨光昊、戴海文、谢静、王爱斌、焦庆永、马翔、刘军霞、陈朋、高</w:t>
      </w:r>
      <w:proofErr w:type="gramStart"/>
      <w:r w:rsidR="00D164AC" w:rsidRPr="00D164AC">
        <w:rPr>
          <w:rFonts w:ascii="Times New Roman" w:hint="eastAsia"/>
          <w:szCs w:val="21"/>
          <w:lang w:val="zh-CN"/>
        </w:rPr>
        <w:t>壮元</w:t>
      </w:r>
      <w:proofErr w:type="gramEnd"/>
      <w:r w:rsidR="00D164AC" w:rsidRPr="00D164AC">
        <w:rPr>
          <w:rFonts w:ascii="Times New Roman" w:hint="eastAsia"/>
          <w:szCs w:val="21"/>
          <w:lang w:val="zh-CN"/>
        </w:rPr>
        <w:t>、朱政、王熠</w:t>
      </w:r>
      <w:r w:rsidR="000017F5">
        <w:rPr>
          <w:rFonts w:ascii="Times New Roman" w:hint="eastAsia"/>
          <w:szCs w:val="21"/>
          <w:lang w:val="zh-CN"/>
        </w:rPr>
        <w:t>。</w:t>
      </w:r>
    </w:p>
    <w:p w14:paraId="633C2D29" w14:textId="333EC32C" w:rsidR="00CA3CF0" w:rsidRPr="00687945" w:rsidRDefault="00CA3CF0" w:rsidP="009A71B5">
      <w:pPr>
        <w:pStyle w:val="a"/>
        <w:numPr>
          <w:ilvl w:val="0"/>
          <w:numId w:val="0"/>
        </w:numPr>
        <w:spacing w:beforeLines="0" w:before="0" w:afterLines="50" w:after="156" w:line="360" w:lineRule="auto"/>
        <w:jc w:val="center"/>
        <w:outlineLvl w:val="9"/>
        <w:rPr>
          <w:rFonts w:ascii="Times New Roman"/>
          <w:sz w:val="32"/>
          <w:szCs w:val="32"/>
        </w:rPr>
      </w:pPr>
      <w:r w:rsidRPr="00644A0B">
        <w:rPr>
          <w:rFonts w:ascii="Times New Roman" w:hint="eastAsia"/>
          <w:sz w:val="32"/>
          <w:szCs w:val="32"/>
        </w:rPr>
        <w:lastRenderedPageBreak/>
        <w:t>高速公路改扩建沥青路面</w:t>
      </w:r>
      <w:r w:rsidR="004736EF">
        <w:rPr>
          <w:rFonts w:ascii="Times New Roman" w:hint="eastAsia"/>
          <w:sz w:val="32"/>
          <w:szCs w:val="32"/>
        </w:rPr>
        <w:t>回收料</w:t>
      </w:r>
      <w:r w:rsidRPr="00644A0B">
        <w:rPr>
          <w:rFonts w:ascii="Times New Roman" w:hint="eastAsia"/>
          <w:sz w:val="32"/>
          <w:szCs w:val="32"/>
        </w:rPr>
        <w:t>厂拌再生技术规范</w:t>
      </w:r>
    </w:p>
    <w:p w14:paraId="39E4071F" w14:textId="2D91E105" w:rsidR="00FF1278" w:rsidRPr="00800BA8" w:rsidRDefault="00CA3CF0" w:rsidP="000017F5">
      <w:pPr>
        <w:pStyle w:val="a"/>
        <w:rPr>
          <w:rFonts w:ascii="Times New Roman"/>
        </w:rPr>
      </w:pPr>
      <w:bookmarkStart w:id="1" w:name="_Toc536449752"/>
      <w:bookmarkStart w:id="2" w:name="_Toc536449964"/>
      <w:bookmarkStart w:id="3" w:name="_Toc536450688"/>
      <w:bookmarkStart w:id="4" w:name="_Toc536450745"/>
      <w:bookmarkStart w:id="5" w:name="_Toc36462366"/>
      <w:bookmarkStart w:id="6" w:name="_Toc152832759"/>
      <w:r w:rsidRPr="00644A0B">
        <w:rPr>
          <w:rFonts w:ascii="Times New Roman" w:hint="eastAsia"/>
        </w:rPr>
        <w:t>范围</w:t>
      </w:r>
      <w:bookmarkEnd w:id="1"/>
      <w:bookmarkEnd w:id="2"/>
      <w:bookmarkEnd w:id="3"/>
      <w:bookmarkEnd w:id="4"/>
      <w:bookmarkEnd w:id="5"/>
      <w:bookmarkEnd w:id="6"/>
    </w:p>
    <w:p w14:paraId="7BF212CA" w14:textId="70B905E6" w:rsidR="00FF1278" w:rsidRPr="00687945" w:rsidRDefault="00541EC7" w:rsidP="000017F5">
      <w:pPr>
        <w:ind w:firstLineChars="200" w:firstLine="420"/>
        <w:rPr>
          <w:rFonts w:ascii="Times New Roman" w:hAnsi="Times New Roman"/>
          <w:szCs w:val="21"/>
        </w:rPr>
      </w:pPr>
      <w:r w:rsidRPr="00644A0B">
        <w:rPr>
          <w:rFonts w:ascii="Times New Roman" w:hAnsi="Times New Roman" w:hint="eastAsia"/>
          <w:szCs w:val="21"/>
        </w:rPr>
        <w:t>本文件规定了高速公路改扩建沥青路面</w:t>
      </w:r>
      <w:r w:rsidR="004736EF">
        <w:rPr>
          <w:rFonts w:ascii="Times New Roman" w:hAnsi="Times New Roman" w:hint="eastAsia"/>
          <w:szCs w:val="21"/>
        </w:rPr>
        <w:t>回收料</w:t>
      </w:r>
      <w:r w:rsidR="001C7071">
        <w:rPr>
          <w:rFonts w:ascii="Times New Roman" w:hAnsi="Times New Roman" w:hint="eastAsia"/>
          <w:szCs w:val="21"/>
        </w:rPr>
        <w:t>应用于</w:t>
      </w:r>
      <w:r w:rsidRPr="00644A0B">
        <w:rPr>
          <w:rFonts w:ascii="Times New Roman" w:hAnsi="Times New Roman" w:hint="eastAsia"/>
          <w:szCs w:val="21"/>
        </w:rPr>
        <w:t>厂拌再生</w:t>
      </w:r>
      <w:r w:rsidR="001C7071">
        <w:rPr>
          <w:rFonts w:ascii="Times New Roman" w:hAnsi="Times New Roman" w:hint="eastAsia"/>
          <w:szCs w:val="21"/>
        </w:rPr>
        <w:t>的</w:t>
      </w:r>
      <w:r w:rsidRPr="00644A0B">
        <w:rPr>
          <w:rFonts w:ascii="Times New Roman" w:hAnsi="Times New Roman" w:hint="eastAsia"/>
          <w:szCs w:val="21"/>
        </w:rPr>
        <w:t>方式选择、材料要求、</w:t>
      </w:r>
      <w:r w:rsidR="0059156C" w:rsidRPr="00644A0B">
        <w:rPr>
          <w:rFonts w:ascii="Times New Roman" w:hAnsi="Times New Roman" w:hint="eastAsia"/>
          <w:szCs w:val="21"/>
        </w:rPr>
        <w:t>混合料设计</w:t>
      </w:r>
      <w:r w:rsidRPr="00644A0B">
        <w:rPr>
          <w:rFonts w:ascii="Times New Roman" w:hAnsi="Times New Roman" w:hint="eastAsia"/>
          <w:szCs w:val="21"/>
        </w:rPr>
        <w:t>、</w:t>
      </w:r>
      <w:r w:rsidR="0059156C" w:rsidRPr="00644A0B">
        <w:rPr>
          <w:rFonts w:ascii="Times New Roman" w:hAnsi="Times New Roman" w:hint="eastAsia"/>
          <w:szCs w:val="21"/>
        </w:rPr>
        <w:t>施工</w:t>
      </w:r>
      <w:r w:rsidR="00F71657">
        <w:rPr>
          <w:rFonts w:ascii="Times New Roman" w:hAnsi="Times New Roman" w:hint="eastAsia"/>
          <w:szCs w:val="21"/>
        </w:rPr>
        <w:t>、质量控制等内容</w:t>
      </w:r>
      <w:r w:rsidRPr="00644A0B">
        <w:rPr>
          <w:rFonts w:ascii="Times New Roman" w:hAnsi="Times New Roman" w:hint="eastAsia"/>
          <w:szCs w:val="21"/>
        </w:rPr>
        <w:t>。</w:t>
      </w:r>
    </w:p>
    <w:p w14:paraId="17E998AC" w14:textId="7BD6A0C1" w:rsidR="004E4A09" w:rsidRPr="004E4A09" w:rsidRDefault="004F310A" w:rsidP="000017F5">
      <w:pPr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本文件适用于高速公路改扩建工程</w:t>
      </w:r>
      <w:r w:rsidR="004F3626">
        <w:rPr>
          <w:rFonts w:ascii="Times New Roman" w:hAnsi="Times New Roman" w:hint="eastAsia"/>
          <w:szCs w:val="21"/>
        </w:rPr>
        <w:t>，其它等级公路可参照执行</w:t>
      </w:r>
      <w:r w:rsidR="00B14744" w:rsidRPr="00644A0B">
        <w:rPr>
          <w:rFonts w:ascii="Times New Roman" w:hAnsi="Times New Roman" w:hint="eastAsia"/>
          <w:szCs w:val="21"/>
        </w:rPr>
        <w:t>。</w:t>
      </w:r>
    </w:p>
    <w:p w14:paraId="10C7CA1E" w14:textId="4D36893B" w:rsidR="00FF1278" w:rsidRPr="00800BA8" w:rsidRDefault="00FF1278" w:rsidP="000017F5">
      <w:pPr>
        <w:pStyle w:val="a"/>
        <w:rPr>
          <w:rFonts w:ascii="Times New Roman"/>
        </w:rPr>
      </w:pPr>
      <w:bookmarkStart w:id="7" w:name="_Toc152832760"/>
      <w:r w:rsidRPr="00644A0B">
        <w:rPr>
          <w:rFonts w:ascii="Times New Roman" w:hint="eastAsia"/>
        </w:rPr>
        <w:t>规范性引用文件</w:t>
      </w:r>
      <w:bookmarkEnd w:id="7"/>
    </w:p>
    <w:p w14:paraId="5C8D1F5A" w14:textId="1FBE68E9" w:rsidR="00B14744" w:rsidRPr="00687945" w:rsidRDefault="00FF1278" w:rsidP="000017F5">
      <w:pPr>
        <w:ind w:firstLineChars="200" w:firstLine="420"/>
        <w:rPr>
          <w:rFonts w:ascii="Times New Roman" w:hAnsi="Times New Roman"/>
          <w:szCs w:val="21"/>
        </w:rPr>
      </w:pPr>
      <w:r w:rsidRPr="00644A0B">
        <w:rPr>
          <w:rFonts w:ascii="Times New Roman" w:hAnsi="Times New Roman" w:hint="eastAsia"/>
          <w:szCs w:val="21"/>
        </w:rPr>
        <w:t>下列文件</w:t>
      </w:r>
      <w:r w:rsidR="00B14744" w:rsidRPr="00644A0B">
        <w:rPr>
          <w:rFonts w:ascii="Times New Roman" w:hAnsi="Times New Roman" w:hint="eastAsia"/>
          <w:szCs w:val="21"/>
        </w:rPr>
        <w:t>中的内容通过文中的规范性引用文件而构成本文件必不可少的条款。其中，注日期的引用文件，仅该日期对应的版本适用于本文件；不注日期的引用文件，其最新版本（包括所有的修改单）适用于本文件。</w:t>
      </w:r>
    </w:p>
    <w:p w14:paraId="7B451F46" w14:textId="77777777" w:rsidR="007819F6" w:rsidRPr="00687945" w:rsidRDefault="007819F6" w:rsidP="000017F5">
      <w:pPr>
        <w:ind w:firstLineChars="200" w:firstLine="420"/>
        <w:rPr>
          <w:rFonts w:ascii="Times New Roman" w:hAnsi="Times New Roman"/>
          <w:szCs w:val="21"/>
        </w:rPr>
      </w:pPr>
      <w:r w:rsidRPr="00644A0B">
        <w:rPr>
          <w:rFonts w:ascii="Times New Roman" w:hAnsi="Times New Roman"/>
          <w:szCs w:val="20"/>
        </w:rPr>
        <w:t xml:space="preserve">JTG D50 </w:t>
      </w:r>
      <w:r w:rsidRPr="00644A0B">
        <w:rPr>
          <w:rFonts w:ascii="Times New Roman" w:hAnsi="Times New Roman" w:hint="eastAsia"/>
          <w:szCs w:val="20"/>
        </w:rPr>
        <w:t>公路沥青路面设计规范</w:t>
      </w:r>
    </w:p>
    <w:p w14:paraId="700BCFEB" w14:textId="561AB628" w:rsidR="00FD1836" w:rsidRPr="00687945" w:rsidRDefault="00FD1836" w:rsidP="000017F5">
      <w:pPr>
        <w:ind w:firstLineChars="200" w:firstLine="420"/>
        <w:rPr>
          <w:rFonts w:ascii="Times New Roman" w:hAnsi="Times New Roman"/>
          <w:szCs w:val="21"/>
        </w:rPr>
      </w:pPr>
      <w:r w:rsidRPr="00644A0B">
        <w:rPr>
          <w:rFonts w:ascii="Times New Roman" w:hAnsi="Times New Roman"/>
          <w:szCs w:val="21"/>
        </w:rPr>
        <w:t xml:space="preserve">JTG/T 5521 </w:t>
      </w:r>
      <w:r w:rsidRPr="00644A0B">
        <w:rPr>
          <w:rFonts w:ascii="Times New Roman" w:hAnsi="Times New Roman" w:hint="eastAsia"/>
          <w:szCs w:val="21"/>
        </w:rPr>
        <w:t>公路沥青路面再生技术规范</w:t>
      </w:r>
    </w:p>
    <w:p w14:paraId="5FAEEC41" w14:textId="62E8FB0D" w:rsidR="007819F6" w:rsidRPr="00687945" w:rsidRDefault="007819F6" w:rsidP="000017F5">
      <w:pPr>
        <w:ind w:firstLineChars="200" w:firstLine="420"/>
        <w:rPr>
          <w:rFonts w:ascii="Times New Roman" w:hAnsi="Times New Roman"/>
          <w:szCs w:val="21"/>
        </w:rPr>
      </w:pPr>
      <w:r w:rsidRPr="00644A0B">
        <w:rPr>
          <w:rFonts w:ascii="Times New Roman" w:hAnsi="Times New Roman"/>
          <w:szCs w:val="21"/>
        </w:rPr>
        <w:t xml:space="preserve">DB32/T 1087 </w:t>
      </w:r>
      <w:r w:rsidR="000017F5">
        <w:rPr>
          <w:rFonts w:ascii="Times New Roman" w:hAnsi="Times New Roman" w:hint="eastAsia"/>
          <w:szCs w:val="21"/>
        </w:rPr>
        <w:t xml:space="preserve"> </w:t>
      </w:r>
      <w:r w:rsidRPr="00644A0B">
        <w:rPr>
          <w:rFonts w:ascii="Times New Roman" w:hAnsi="Times New Roman" w:hint="eastAsia"/>
          <w:szCs w:val="21"/>
        </w:rPr>
        <w:t>高速公路沥青路面施工技术规范</w:t>
      </w:r>
    </w:p>
    <w:p w14:paraId="54AA668F" w14:textId="1EF405FB" w:rsidR="007819F6" w:rsidRPr="00687945" w:rsidRDefault="007819F6" w:rsidP="000017F5">
      <w:pPr>
        <w:ind w:firstLineChars="200" w:firstLine="420"/>
        <w:rPr>
          <w:rFonts w:ascii="Times New Roman" w:hAnsi="Times New Roman"/>
          <w:szCs w:val="21"/>
        </w:rPr>
      </w:pPr>
      <w:r w:rsidRPr="00644A0B">
        <w:rPr>
          <w:rFonts w:ascii="Times New Roman" w:hAnsi="Times New Roman"/>
          <w:szCs w:val="21"/>
        </w:rPr>
        <w:t xml:space="preserve">DB32/T 2676 </w:t>
      </w:r>
      <w:r w:rsidR="000017F5">
        <w:rPr>
          <w:rFonts w:ascii="Times New Roman" w:hAnsi="Times New Roman" w:hint="eastAsia"/>
          <w:szCs w:val="21"/>
        </w:rPr>
        <w:t xml:space="preserve"> </w:t>
      </w:r>
      <w:r w:rsidRPr="00644A0B">
        <w:rPr>
          <w:rFonts w:ascii="Times New Roman" w:hAnsi="Times New Roman" w:hint="eastAsia"/>
          <w:szCs w:val="21"/>
        </w:rPr>
        <w:t>泡沫沥青冷再生路面施工技术规范</w:t>
      </w:r>
    </w:p>
    <w:p w14:paraId="282D59D6" w14:textId="12962303" w:rsidR="007819F6" w:rsidRPr="00687945" w:rsidRDefault="007819F6" w:rsidP="000017F5">
      <w:pPr>
        <w:ind w:firstLineChars="200" w:firstLine="420"/>
        <w:rPr>
          <w:rFonts w:ascii="Times New Roman" w:hAnsi="Times New Roman"/>
          <w:szCs w:val="21"/>
        </w:rPr>
      </w:pPr>
      <w:r w:rsidRPr="00644A0B">
        <w:rPr>
          <w:rFonts w:ascii="Times New Roman" w:hAnsi="Times New Roman"/>
          <w:szCs w:val="21"/>
        </w:rPr>
        <w:t xml:space="preserve">DB32/T 2884 </w:t>
      </w:r>
      <w:r w:rsidR="000017F5">
        <w:rPr>
          <w:rFonts w:ascii="Times New Roman" w:hAnsi="Times New Roman" w:hint="eastAsia"/>
          <w:szCs w:val="21"/>
        </w:rPr>
        <w:t xml:space="preserve"> </w:t>
      </w:r>
      <w:r w:rsidRPr="00644A0B">
        <w:rPr>
          <w:rFonts w:ascii="Times New Roman" w:hAnsi="Times New Roman" w:hint="eastAsia"/>
          <w:szCs w:val="21"/>
        </w:rPr>
        <w:t>乳化沥青冷再生路面施工技术规范</w:t>
      </w:r>
    </w:p>
    <w:p w14:paraId="721D9D6F" w14:textId="30F4F893" w:rsidR="00BB323B" w:rsidRPr="00800BA8" w:rsidRDefault="00BB323B" w:rsidP="000017F5">
      <w:pPr>
        <w:pStyle w:val="a"/>
        <w:rPr>
          <w:rFonts w:ascii="Times New Roman"/>
        </w:rPr>
      </w:pPr>
      <w:bookmarkStart w:id="8" w:name="_Toc131682327"/>
      <w:bookmarkStart w:id="9" w:name="_Toc131682328"/>
      <w:bookmarkStart w:id="10" w:name="_Toc131682329"/>
      <w:bookmarkStart w:id="11" w:name="_Toc131682331"/>
      <w:bookmarkStart w:id="12" w:name="_Toc131682332"/>
      <w:bookmarkStart w:id="13" w:name="_Toc131682333"/>
      <w:bookmarkStart w:id="14" w:name="_Toc152832761"/>
      <w:bookmarkEnd w:id="8"/>
      <w:bookmarkEnd w:id="9"/>
      <w:bookmarkEnd w:id="10"/>
      <w:bookmarkEnd w:id="11"/>
      <w:bookmarkEnd w:id="12"/>
      <w:bookmarkEnd w:id="13"/>
      <w:r w:rsidRPr="00644A0B">
        <w:rPr>
          <w:rFonts w:ascii="Times New Roman" w:hint="eastAsia"/>
        </w:rPr>
        <w:t>术语</w:t>
      </w:r>
      <w:r w:rsidR="00B565D3" w:rsidRPr="00644A0B">
        <w:rPr>
          <w:rFonts w:ascii="Times New Roman" w:hint="eastAsia"/>
        </w:rPr>
        <w:t>和定义</w:t>
      </w:r>
      <w:bookmarkEnd w:id="14"/>
    </w:p>
    <w:p w14:paraId="3B34B68E" w14:textId="5CB2CBE1" w:rsidR="007819F6" w:rsidRPr="00687945" w:rsidRDefault="007819F6" w:rsidP="007819F6">
      <w:pPr>
        <w:spacing w:line="360" w:lineRule="auto"/>
        <w:ind w:firstLineChars="200" w:firstLine="420"/>
        <w:rPr>
          <w:rFonts w:ascii="Times New Roman" w:hAnsi="Times New Roman"/>
          <w:szCs w:val="20"/>
        </w:rPr>
      </w:pPr>
      <w:r w:rsidRPr="00687945">
        <w:rPr>
          <w:rFonts w:ascii="Times New Roman" w:hAnsi="Times New Roman"/>
          <w:szCs w:val="21"/>
        </w:rPr>
        <w:t>JTG/T 5521</w:t>
      </w:r>
      <w:r w:rsidRPr="00644A0B">
        <w:rPr>
          <w:rFonts w:ascii="Times New Roman" w:hAnsi="Times New Roman" w:hint="eastAsia"/>
          <w:szCs w:val="21"/>
        </w:rPr>
        <w:t>界定的以及下列术语和定义适用于本文件。</w:t>
      </w:r>
    </w:p>
    <w:p w14:paraId="704C2AD1" w14:textId="77777777" w:rsidR="007819F6" w:rsidRPr="00687945" w:rsidRDefault="007819F6" w:rsidP="000017F5">
      <w:pPr>
        <w:spacing w:beforeLines="50" w:before="156" w:afterLines="50" w:after="156"/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3</w:t>
      </w:r>
      <w:r w:rsidRPr="00687945">
        <w:rPr>
          <w:rFonts w:ascii="Times New Roman" w:hAnsi="Times New Roman"/>
          <w:szCs w:val="20"/>
        </w:rPr>
        <w:t xml:space="preserve">.1 </w:t>
      </w:r>
    </w:p>
    <w:p w14:paraId="35138DD6" w14:textId="77777777" w:rsidR="007819F6" w:rsidRPr="00687945" w:rsidRDefault="007819F6" w:rsidP="000017F5">
      <w:pPr>
        <w:ind w:firstLineChars="200" w:firstLine="420"/>
        <w:rPr>
          <w:rFonts w:ascii="Times New Roman" w:eastAsia="黑体" w:hAnsi="Times New Roman"/>
          <w:szCs w:val="20"/>
        </w:rPr>
      </w:pPr>
      <w:r w:rsidRPr="00800BA8">
        <w:rPr>
          <w:rFonts w:ascii="Times New Roman" w:eastAsia="黑体" w:hAnsi="Times New Roman" w:hint="eastAsia"/>
          <w:szCs w:val="20"/>
        </w:rPr>
        <w:t>沥青混合料回收料</w:t>
      </w:r>
      <w:r w:rsidRPr="00687945">
        <w:rPr>
          <w:rFonts w:ascii="Times New Roman" w:eastAsia="黑体" w:hAnsi="Times New Roman"/>
          <w:szCs w:val="20"/>
        </w:rPr>
        <w:t xml:space="preserve"> </w:t>
      </w:r>
      <w:r w:rsidRPr="00644A0B">
        <w:rPr>
          <w:rFonts w:ascii="Times New Roman" w:eastAsia="黑体" w:hAnsi="Times New Roman"/>
          <w:b/>
          <w:bCs/>
          <w:szCs w:val="20"/>
        </w:rPr>
        <w:t>reclaimed asphalt pavement</w:t>
      </w:r>
      <w:r w:rsidRPr="00644A0B">
        <w:rPr>
          <w:rFonts w:ascii="Times New Roman" w:eastAsia="黑体" w:hAnsi="Times New Roman" w:hint="eastAsia"/>
          <w:b/>
          <w:bCs/>
          <w:szCs w:val="20"/>
        </w:rPr>
        <w:t>（</w:t>
      </w:r>
      <w:r w:rsidRPr="00687945">
        <w:rPr>
          <w:rFonts w:ascii="Times New Roman" w:eastAsia="黑体" w:hAnsi="Times New Roman"/>
          <w:b/>
          <w:bCs/>
          <w:szCs w:val="20"/>
        </w:rPr>
        <w:t>RAP</w:t>
      </w:r>
      <w:r w:rsidRPr="00644A0B">
        <w:rPr>
          <w:rFonts w:ascii="Times New Roman" w:eastAsia="黑体" w:hAnsi="Times New Roman" w:hint="eastAsia"/>
          <w:b/>
          <w:bCs/>
          <w:szCs w:val="20"/>
        </w:rPr>
        <w:t>）</w:t>
      </w:r>
    </w:p>
    <w:p w14:paraId="4A351299" w14:textId="42A2F724" w:rsidR="007819F6" w:rsidRPr="00687945" w:rsidRDefault="007819F6" w:rsidP="000017F5">
      <w:pPr>
        <w:ind w:firstLineChars="200" w:firstLine="420"/>
        <w:rPr>
          <w:rFonts w:ascii="Times New Roman" w:hAnsi="Times New Roman"/>
          <w:szCs w:val="20"/>
        </w:rPr>
      </w:pPr>
      <w:r w:rsidRPr="00644A0B">
        <w:rPr>
          <w:rFonts w:ascii="Times New Roman" w:hAnsi="Times New Roman" w:hint="eastAsia"/>
          <w:szCs w:val="20"/>
        </w:rPr>
        <w:t>采用铣刨、开挖等方式从沥青</w:t>
      </w:r>
      <w:r w:rsidR="00D93EAF">
        <w:rPr>
          <w:rFonts w:ascii="Times New Roman" w:hAnsi="Times New Roman" w:hint="eastAsia"/>
          <w:szCs w:val="20"/>
        </w:rPr>
        <w:t>路面</w:t>
      </w:r>
      <w:r w:rsidRPr="00644A0B">
        <w:rPr>
          <w:rFonts w:ascii="Times New Roman" w:hAnsi="Times New Roman" w:hint="eastAsia"/>
          <w:szCs w:val="20"/>
        </w:rPr>
        <w:t>上获得的旧沥青混合料。</w:t>
      </w:r>
    </w:p>
    <w:p w14:paraId="27B8011B" w14:textId="77777777" w:rsidR="007819F6" w:rsidRPr="00687945" w:rsidRDefault="007819F6" w:rsidP="000017F5">
      <w:pPr>
        <w:spacing w:beforeLines="50" w:before="156" w:afterLines="50" w:after="156"/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3</w:t>
      </w:r>
      <w:r w:rsidRPr="00687945">
        <w:rPr>
          <w:rFonts w:ascii="Times New Roman" w:hAnsi="Times New Roman"/>
          <w:szCs w:val="20"/>
        </w:rPr>
        <w:t>.2</w:t>
      </w:r>
    </w:p>
    <w:p w14:paraId="590F29EC" w14:textId="77777777" w:rsidR="007819F6" w:rsidRPr="00687945" w:rsidRDefault="007819F6" w:rsidP="000017F5">
      <w:pPr>
        <w:ind w:firstLineChars="200" w:firstLine="420"/>
        <w:rPr>
          <w:rFonts w:ascii="Times New Roman" w:eastAsia="黑体" w:hAnsi="Times New Roman"/>
          <w:b/>
          <w:bCs/>
          <w:szCs w:val="20"/>
        </w:rPr>
      </w:pPr>
      <w:r w:rsidRPr="00800BA8">
        <w:rPr>
          <w:rFonts w:ascii="Times New Roman" w:eastAsia="黑体" w:hAnsi="Times New Roman" w:hint="eastAsia"/>
          <w:szCs w:val="20"/>
        </w:rPr>
        <w:t>无机回收料</w:t>
      </w:r>
      <w:r w:rsidRPr="00800BA8">
        <w:rPr>
          <w:rFonts w:ascii="Times New Roman" w:eastAsia="黑体" w:hAnsi="Times New Roman"/>
          <w:szCs w:val="20"/>
        </w:rPr>
        <w:t xml:space="preserve"> </w:t>
      </w:r>
      <w:r w:rsidRPr="00687945">
        <w:rPr>
          <w:rFonts w:ascii="Times New Roman" w:eastAsia="黑体" w:hAnsi="Times New Roman"/>
          <w:b/>
          <w:bCs/>
          <w:szCs w:val="20"/>
        </w:rPr>
        <w:t>reclaimed aggregate or reclaimed inorganic bi</w:t>
      </w:r>
      <w:r w:rsidRPr="00644A0B">
        <w:rPr>
          <w:rFonts w:ascii="Times New Roman" w:eastAsia="黑体" w:hAnsi="Times New Roman"/>
          <w:b/>
          <w:bCs/>
          <w:szCs w:val="20"/>
        </w:rPr>
        <w:t>nder stabilized aggregate</w:t>
      </w:r>
      <w:r w:rsidRPr="00644A0B">
        <w:rPr>
          <w:rFonts w:ascii="Times New Roman" w:eastAsia="黑体" w:hAnsi="Times New Roman" w:hint="eastAsia"/>
          <w:b/>
          <w:bCs/>
          <w:szCs w:val="20"/>
        </w:rPr>
        <w:t>（</w:t>
      </w:r>
      <w:r w:rsidRPr="00687945">
        <w:rPr>
          <w:rFonts w:ascii="Times New Roman" w:eastAsia="黑体" w:hAnsi="Times New Roman"/>
          <w:b/>
          <w:bCs/>
          <w:szCs w:val="20"/>
        </w:rPr>
        <w:t>RAI</w:t>
      </w:r>
      <w:r w:rsidRPr="00644A0B">
        <w:rPr>
          <w:rFonts w:ascii="Times New Roman" w:eastAsia="黑体" w:hAnsi="Times New Roman" w:hint="eastAsia"/>
          <w:b/>
          <w:bCs/>
          <w:szCs w:val="20"/>
        </w:rPr>
        <w:t>）</w:t>
      </w:r>
    </w:p>
    <w:p w14:paraId="35C816A8" w14:textId="21586C74" w:rsidR="007819F6" w:rsidRPr="00687945" w:rsidRDefault="007819F6" w:rsidP="000017F5">
      <w:pPr>
        <w:ind w:firstLineChars="200" w:firstLine="420"/>
        <w:rPr>
          <w:rFonts w:ascii="Times New Roman" w:hAnsi="Times New Roman"/>
          <w:szCs w:val="20"/>
        </w:rPr>
      </w:pPr>
      <w:r w:rsidRPr="00644A0B">
        <w:rPr>
          <w:rFonts w:ascii="Times New Roman" w:hAnsi="Times New Roman" w:hint="eastAsia"/>
          <w:szCs w:val="20"/>
        </w:rPr>
        <w:t>采用铣刨、开挖等方式从</w:t>
      </w:r>
      <w:r w:rsidR="004736EF">
        <w:rPr>
          <w:rFonts w:ascii="Times New Roman" w:hAnsi="Times New Roman" w:hint="eastAsia"/>
          <w:szCs w:val="20"/>
        </w:rPr>
        <w:t>基层</w:t>
      </w:r>
      <w:r w:rsidRPr="00644A0B">
        <w:rPr>
          <w:rFonts w:ascii="Times New Roman" w:hAnsi="Times New Roman" w:hint="eastAsia"/>
          <w:szCs w:val="20"/>
        </w:rPr>
        <w:t>上获得的旧无机结合料稳定粒料</w:t>
      </w:r>
      <w:proofErr w:type="gramStart"/>
      <w:r w:rsidRPr="00644A0B">
        <w:rPr>
          <w:rFonts w:ascii="Times New Roman" w:hAnsi="Times New Roman" w:hint="eastAsia"/>
          <w:szCs w:val="20"/>
        </w:rPr>
        <w:t>或旧无结合料</w:t>
      </w:r>
      <w:proofErr w:type="gramEnd"/>
      <w:r w:rsidRPr="00644A0B">
        <w:rPr>
          <w:rFonts w:ascii="Times New Roman" w:hAnsi="Times New Roman" w:hint="eastAsia"/>
          <w:szCs w:val="20"/>
        </w:rPr>
        <w:t>粒料。</w:t>
      </w:r>
    </w:p>
    <w:p w14:paraId="75FDD5ED" w14:textId="77777777" w:rsidR="007819F6" w:rsidRPr="00644A0B" w:rsidRDefault="007819F6" w:rsidP="000017F5">
      <w:pPr>
        <w:spacing w:beforeLines="50" w:before="156" w:afterLines="50" w:after="156"/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3.3</w:t>
      </w:r>
    </w:p>
    <w:p w14:paraId="2604E274" w14:textId="77777777" w:rsidR="007819F6" w:rsidRPr="00687945" w:rsidRDefault="007819F6" w:rsidP="000017F5">
      <w:pPr>
        <w:ind w:firstLineChars="200" w:firstLine="420"/>
        <w:rPr>
          <w:rFonts w:ascii="Times New Roman" w:eastAsia="黑体" w:hAnsi="Times New Roman"/>
          <w:b/>
          <w:bCs/>
          <w:szCs w:val="20"/>
        </w:rPr>
      </w:pPr>
      <w:r w:rsidRPr="00800BA8">
        <w:rPr>
          <w:rFonts w:ascii="Times New Roman" w:eastAsia="黑体" w:hAnsi="Times New Roman" w:hint="eastAsia"/>
          <w:szCs w:val="20"/>
        </w:rPr>
        <w:t>沥青路面回收料</w:t>
      </w:r>
      <w:r w:rsidRPr="00687945">
        <w:rPr>
          <w:rFonts w:ascii="Times New Roman" w:eastAsia="黑体" w:hAnsi="Times New Roman"/>
          <w:szCs w:val="20"/>
        </w:rPr>
        <w:t xml:space="preserve"> </w:t>
      </w:r>
      <w:r w:rsidRPr="00644A0B">
        <w:rPr>
          <w:rFonts w:ascii="Times New Roman" w:eastAsia="黑体" w:hAnsi="Times New Roman"/>
          <w:b/>
          <w:bCs/>
          <w:szCs w:val="20"/>
        </w:rPr>
        <w:t>reclaimed materials from asphalt pavement</w:t>
      </w:r>
      <w:r w:rsidRPr="00644A0B">
        <w:rPr>
          <w:rFonts w:ascii="Times New Roman" w:eastAsia="黑体" w:hAnsi="Times New Roman" w:hint="eastAsia"/>
          <w:b/>
          <w:bCs/>
          <w:szCs w:val="20"/>
        </w:rPr>
        <w:t>（</w:t>
      </w:r>
      <w:r w:rsidRPr="00687945">
        <w:rPr>
          <w:rFonts w:ascii="Times New Roman" w:eastAsia="黑体" w:hAnsi="Times New Roman"/>
          <w:b/>
          <w:bCs/>
          <w:szCs w:val="20"/>
        </w:rPr>
        <w:t>RMAP</w:t>
      </w:r>
      <w:r w:rsidRPr="00644A0B">
        <w:rPr>
          <w:rFonts w:ascii="Times New Roman" w:eastAsia="黑体" w:hAnsi="Times New Roman" w:hint="eastAsia"/>
          <w:b/>
          <w:bCs/>
          <w:szCs w:val="20"/>
        </w:rPr>
        <w:t>）</w:t>
      </w:r>
    </w:p>
    <w:p w14:paraId="247051A3" w14:textId="61E757CA" w:rsidR="007819F6" w:rsidRPr="00687945" w:rsidRDefault="007819F6" w:rsidP="000017F5">
      <w:pPr>
        <w:ind w:firstLineChars="200" w:firstLine="420"/>
        <w:rPr>
          <w:rFonts w:ascii="Times New Roman" w:hAnsi="Times New Roman"/>
          <w:szCs w:val="20"/>
        </w:rPr>
      </w:pPr>
      <w:r w:rsidRPr="00644A0B">
        <w:rPr>
          <w:rFonts w:ascii="Times New Roman" w:hAnsi="Times New Roman" w:hint="eastAsia"/>
          <w:szCs w:val="20"/>
        </w:rPr>
        <w:t>采用铣刨、开挖等方式从沥青</w:t>
      </w:r>
      <w:r w:rsidR="004736EF">
        <w:rPr>
          <w:rFonts w:ascii="Times New Roman" w:hAnsi="Times New Roman" w:hint="eastAsia"/>
          <w:szCs w:val="20"/>
        </w:rPr>
        <w:t>面层</w:t>
      </w:r>
      <w:r w:rsidR="00D93EAF">
        <w:rPr>
          <w:rFonts w:ascii="Times New Roman" w:hAnsi="Times New Roman" w:hint="eastAsia"/>
          <w:szCs w:val="20"/>
        </w:rPr>
        <w:t>或</w:t>
      </w:r>
      <w:r w:rsidR="004736EF">
        <w:rPr>
          <w:rFonts w:ascii="Times New Roman" w:hAnsi="Times New Roman" w:hint="eastAsia"/>
          <w:szCs w:val="20"/>
        </w:rPr>
        <w:t>基层</w:t>
      </w:r>
      <w:r w:rsidRPr="00644A0B">
        <w:rPr>
          <w:rFonts w:ascii="Times New Roman" w:hAnsi="Times New Roman" w:hint="eastAsia"/>
          <w:szCs w:val="20"/>
        </w:rPr>
        <w:t>上获得的旧料，包括沥青混合料回收料（</w:t>
      </w:r>
      <w:r w:rsidRPr="00644A0B">
        <w:rPr>
          <w:rFonts w:ascii="Times New Roman" w:hAnsi="Times New Roman"/>
          <w:szCs w:val="20"/>
        </w:rPr>
        <w:t>RAP</w:t>
      </w:r>
      <w:r w:rsidRPr="00644A0B">
        <w:rPr>
          <w:rFonts w:ascii="Times New Roman" w:hAnsi="Times New Roman" w:hint="eastAsia"/>
          <w:szCs w:val="20"/>
        </w:rPr>
        <w:t>）、无机回收料（</w:t>
      </w:r>
      <w:r w:rsidRPr="00644A0B">
        <w:rPr>
          <w:rFonts w:ascii="Times New Roman" w:hAnsi="Times New Roman"/>
          <w:szCs w:val="20"/>
        </w:rPr>
        <w:t>RAI</w:t>
      </w:r>
      <w:r w:rsidRPr="00644A0B">
        <w:rPr>
          <w:rFonts w:ascii="Times New Roman" w:hAnsi="Times New Roman" w:hint="eastAsia"/>
          <w:szCs w:val="20"/>
        </w:rPr>
        <w:t>）。</w:t>
      </w:r>
    </w:p>
    <w:p w14:paraId="36FB892A" w14:textId="4CD6D115" w:rsidR="006A3FB2" w:rsidRPr="00644A0B" w:rsidRDefault="006A3FB2" w:rsidP="000017F5">
      <w:pPr>
        <w:spacing w:beforeLines="50" w:before="156" w:afterLines="50" w:after="156"/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3.</w:t>
      </w:r>
      <w:r w:rsidR="007819F6" w:rsidRPr="00644A0B">
        <w:rPr>
          <w:rFonts w:ascii="Times New Roman" w:hAnsi="Times New Roman"/>
          <w:szCs w:val="20"/>
        </w:rPr>
        <w:t>4</w:t>
      </w:r>
    </w:p>
    <w:p w14:paraId="752DA66E" w14:textId="54C73D5A" w:rsidR="00BB323B" w:rsidRPr="00687945" w:rsidRDefault="006C531F" w:rsidP="000017F5">
      <w:pPr>
        <w:ind w:firstLineChars="200" w:firstLine="420"/>
        <w:rPr>
          <w:rFonts w:ascii="Times New Roman" w:hAnsi="Times New Roman"/>
          <w:szCs w:val="20"/>
        </w:rPr>
      </w:pPr>
      <w:r w:rsidRPr="00800BA8">
        <w:rPr>
          <w:rFonts w:ascii="Times New Roman" w:eastAsia="黑体" w:hAnsi="Times New Roman" w:hint="eastAsia"/>
          <w:szCs w:val="20"/>
        </w:rPr>
        <w:t>沥青</w:t>
      </w:r>
      <w:r w:rsidR="001C504F" w:rsidRPr="00800BA8">
        <w:rPr>
          <w:rFonts w:ascii="Times New Roman" w:eastAsia="黑体" w:hAnsi="Times New Roman" w:hint="eastAsia"/>
          <w:szCs w:val="20"/>
        </w:rPr>
        <w:t>冷再生</w:t>
      </w:r>
      <w:r w:rsidR="00047733" w:rsidRPr="00800BA8">
        <w:rPr>
          <w:rFonts w:ascii="Times New Roman" w:eastAsia="黑体" w:hAnsi="Times New Roman" w:hint="eastAsia"/>
          <w:szCs w:val="20"/>
        </w:rPr>
        <w:t>混合料</w:t>
      </w:r>
      <w:r w:rsidR="00BB323B" w:rsidRPr="00687945">
        <w:rPr>
          <w:rFonts w:ascii="Times New Roman" w:hAnsi="Times New Roman"/>
          <w:szCs w:val="20"/>
        </w:rPr>
        <w:t xml:space="preserve"> </w:t>
      </w:r>
      <w:r w:rsidR="001C504F" w:rsidRPr="00800BA8">
        <w:rPr>
          <w:rFonts w:ascii="Times New Roman" w:hAnsi="Times New Roman"/>
          <w:b/>
          <w:bCs/>
          <w:szCs w:val="20"/>
        </w:rPr>
        <w:t xml:space="preserve">cold recycled </w:t>
      </w:r>
      <w:r w:rsidR="00047733" w:rsidRPr="00800BA8">
        <w:rPr>
          <w:rFonts w:ascii="Times New Roman" w:hAnsi="Times New Roman"/>
          <w:b/>
          <w:bCs/>
          <w:szCs w:val="20"/>
        </w:rPr>
        <w:t>mixture</w:t>
      </w:r>
      <w:r w:rsidR="00A924ED" w:rsidRPr="00A924ED">
        <w:rPr>
          <w:rFonts w:ascii="Times New Roman" w:hAnsi="Times New Roman"/>
          <w:b/>
          <w:bCs/>
          <w:szCs w:val="20"/>
        </w:rPr>
        <w:t xml:space="preserve"> </w:t>
      </w:r>
      <w:r w:rsidR="00A924ED">
        <w:rPr>
          <w:rFonts w:ascii="Times New Roman" w:hAnsi="Times New Roman" w:hint="eastAsia"/>
          <w:b/>
          <w:bCs/>
          <w:szCs w:val="20"/>
        </w:rPr>
        <w:t>with</w:t>
      </w:r>
      <w:r w:rsidR="00A924ED">
        <w:rPr>
          <w:rFonts w:ascii="Times New Roman" w:hAnsi="Times New Roman"/>
          <w:b/>
          <w:bCs/>
          <w:szCs w:val="20"/>
        </w:rPr>
        <w:t xml:space="preserve"> </w:t>
      </w:r>
      <w:r w:rsidR="00A924ED" w:rsidRPr="00800BA8">
        <w:rPr>
          <w:rFonts w:ascii="Times New Roman" w:hAnsi="Times New Roman"/>
          <w:b/>
          <w:bCs/>
          <w:szCs w:val="20"/>
        </w:rPr>
        <w:t>asphalt</w:t>
      </w:r>
    </w:p>
    <w:p w14:paraId="7356B495" w14:textId="29BB6C34" w:rsidR="00047733" w:rsidRPr="00687945" w:rsidRDefault="00047733" w:rsidP="000017F5">
      <w:pPr>
        <w:ind w:firstLineChars="200" w:firstLine="420"/>
        <w:rPr>
          <w:rFonts w:ascii="Times New Roman" w:hAnsi="Times New Roman"/>
          <w:szCs w:val="20"/>
        </w:rPr>
      </w:pPr>
      <w:r w:rsidRPr="00644A0B">
        <w:rPr>
          <w:rFonts w:ascii="Times New Roman" w:hAnsi="Times New Roman" w:hint="eastAsia"/>
          <w:szCs w:val="20"/>
        </w:rPr>
        <w:t>采用乳化沥青或泡沫沥青作为主要</w:t>
      </w:r>
      <w:r w:rsidR="00083625" w:rsidRPr="00644A0B">
        <w:rPr>
          <w:rFonts w:ascii="Times New Roman" w:hAnsi="Times New Roman" w:hint="eastAsia"/>
          <w:szCs w:val="20"/>
        </w:rPr>
        <w:t>再生</w:t>
      </w:r>
      <w:r w:rsidRPr="00644A0B">
        <w:rPr>
          <w:rFonts w:ascii="Times New Roman" w:hAnsi="Times New Roman" w:hint="eastAsia"/>
          <w:szCs w:val="20"/>
        </w:rPr>
        <w:t>结合料，</w:t>
      </w:r>
      <w:r w:rsidR="009D14E0" w:rsidRPr="00644A0B">
        <w:rPr>
          <w:rFonts w:ascii="Times New Roman" w:hAnsi="Times New Roman" w:hint="eastAsia"/>
          <w:szCs w:val="20"/>
        </w:rPr>
        <w:t>并添加一定量的水泥</w:t>
      </w:r>
      <w:r w:rsidR="00504CDF">
        <w:rPr>
          <w:rFonts w:ascii="Times New Roman" w:hAnsi="Times New Roman" w:hint="eastAsia"/>
          <w:szCs w:val="20"/>
        </w:rPr>
        <w:t>、新集料、水等</w:t>
      </w:r>
      <w:r w:rsidR="00222DCD" w:rsidRPr="00644A0B">
        <w:rPr>
          <w:rFonts w:ascii="Times New Roman" w:hAnsi="Times New Roman" w:hint="eastAsia"/>
          <w:szCs w:val="20"/>
        </w:rPr>
        <w:t>，</w:t>
      </w:r>
      <w:r w:rsidRPr="00644A0B">
        <w:rPr>
          <w:rFonts w:ascii="Times New Roman" w:hAnsi="Times New Roman" w:hint="eastAsia"/>
          <w:szCs w:val="20"/>
        </w:rPr>
        <w:t>与沥青混合料回收料（</w:t>
      </w:r>
      <w:r w:rsidRPr="00687945">
        <w:rPr>
          <w:rFonts w:ascii="Times New Roman" w:hAnsi="Times New Roman"/>
          <w:szCs w:val="20"/>
        </w:rPr>
        <w:t>RAP</w:t>
      </w:r>
      <w:r w:rsidRPr="00644A0B">
        <w:rPr>
          <w:rFonts w:ascii="Times New Roman" w:hAnsi="Times New Roman" w:hint="eastAsia"/>
          <w:szCs w:val="20"/>
        </w:rPr>
        <w:t>）</w:t>
      </w:r>
      <w:r w:rsidR="00694FA4">
        <w:rPr>
          <w:rFonts w:ascii="Times New Roman" w:hAnsi="Times New Roman" w:hint="eastAsia"/>
          <w:szCs w:val="20"/>
        </w:rPr>
        <w:t>或</w:t>
      </w:r>
      <w:r w:rsidR="00694FA4" w:rsidRPr="00644A0B">
        <w:rPr>
          <w:rFonts w:ascii="Times New Roman" w:hAnsi="Times New Roman" w:hint="eastAsia"/>
          <w:szCs w:val="20"/>
        </w:rPr>
        <w:t>无机回收料（</w:t>
      </w:r>
      <w:r w:rsidR="00694FA4" w:rsidRPr="00687945">
        <w:rPr>
          <w:rFonts w:ascii="Times New Roman" w:hAnsi="Times New Roman"/>
          <w:szCs w:val="20"/>
        </w:rPr>
        <w:t>RAI</w:t>
      </w:r>
      <w:r w:rsidR="00694FA4" w:rsidRPr="00644A0B">
        <w:rPr>
          <w:rFonts w:ascii="Times New Roman" w:hAnsi="Times New Roman" w:hint="eastAsia"/>
          <w:szCs w:val="20"/>
        </w:rPr>
        <w:t>）</w:t>
      </w:r>
      <w:r w:rsidRPr="00644A0B">
        <w:rPr>
          <w:rFonts w:ascii="Times New Roman" w:hAnsi="Times New Roman" w:hint="eastAsia"/>
          <w:szCs w:val="20"/>
        </w:rPr>
        <w:t>在常温下进行均匀拌和后形成的一种混合料。</w:t>
      </w:r>
    </w:p>
    <w:p w14:paraId="084A3133" w14:textId="681FF6CE" w:rsidR="006A3FB2" w:rsidRPr="00644A0B" w:rsidRDefault="006A3FB2" w:rsidP="000017F5">
      <w:pPr>
        <w:spacing w:beforeLines="50" w:before="156" w:afterLines="50" w:after="156"/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3.</w:t>
      </w:r>
      <w:r w:rsidR="007819F6" w:rsidRPr="00644A0B">
        <w:rPr>
          <w:rFonts w:ascii="Times New Roman" w:hAnsi="Times New Roman"/>
          <w:szCs w:val="20"/>
        </w:rPr>
        <w:t>5</w:t>
      </w:r>
    </w:p>
    <w:p w14:paraId="605AA440" w14:textId="5F3BEF47" w:rsidR="00047733" w:rsidRPr="00687945" w:rsidRDefault="00047733" w:rsidP="000017F5">
      <w:pPr>
        <w:ind w:firstLineChars="200" w:firstLine="420"/>
        <w:rPr>
          <w:rFonts w:ascii="Times New Roman" w:hAnsi="Times New Roman"/>
          <w:szCs w:val="20"/>
        </w:rPr>
      </w:pPr>
      <w:r w:rsidRPr="00800BA8">
        <w:rPr>
          <w:rFonts w:ascii="Times New Roman" w:eastAsia="黑体" w:hAnsi="Times New Roman" w:hint="eastAsia"/>
          <w:szCs w:val="20"/>
        </w:rPr>
        <w:t>水泥</w:t>
      </w:r>
      <w:r w:rsidR="001C504F" w:rsidRPr="00800BA8">
        <w:rPr>
          <w:rFonts w:ascii="Times New Roman" w:eastAsia="黑体" w:hAnsi="Times New Roman" w:hint="eastAsia"/>
          <w:szCs w:val="20"/>
        </w:rPr>
        <w:t>冷再生</w:t>
      </w:r>
      <w:r w:rsidRPr="00800BA8">
        <w:rPr>
          <w:rFonts w:ascii="Times New Roman" w:eastAsia="黑体" w:hAnsi="Times New Roman" w:hint="eastAsia"/>
          <w:szCs w:val="20"/>
        </w:rPr>
        <w:t>混合料</w:t>
      </w:r>
      <w:r w:rsidRPr="00687945">
        <w:rPr>
          <w:rFonts w:ascii="Times New Roman" w:hAnsi="Times New Roman"/>
          <w:szCs w:val="20"/>
        </w:rPr>
        <w:t xml:space="preserve"> </w:t>
      </w:r>
      <w:r w:rsidRPr="00800BA8">
        <w:rPr>
          <w:rFonts w:ascii="Times New Roman" w:hAnsi="Times New Roman"/>
          <w:b/>
          <w:bCs/>
          <w:szCs w:val="20"/>
        </w:rPr>
        <w:t>cold recycled mixture</w:t>
      </w:r>
      <w:r w:rsidR="00A924ED">
        <w:rPr>
          <w:rFonts w:ascii="Times New Roman" w:hAnsi="Times New Roman"/>
          <w:b/>
          <w:bCs/>
          <w:szCs w:val="20"/>
        </w:rPr>
        <w:t xml:space="preserve"> </w:t>
      </w:r>
      <w:r w:rsidR="00A924ED">
        <w:rPr>
          <w:rFonts w:ascii="Times New Roman" w:hAnsi="Times New Roman" w:hint="eastAsia"/>
          <w:b/>
          <w:bCs/>
          <w:szCs w:val="20"/>
        </w:rPr>
        <w:t>with</w:t>
      </w:r>
      <w:r w:rsidR="00A924ED">
        <w:rPr>
          <w:rFonts w:ascii="Times New Roman" w:hAnsi="Times New Roman"/>
          <w:b/>
          <w:bCs/>
          <w:szCs w:val="20"/>
        </w:rPr>
        <w:t xml:space="preserve"> </w:t>
      </w:r>
      <w:r w:rsidR="00A924ED" w:rsidRPr="00800BA8">
        <w:rPr>
          <w:rFonts w:ascii="Times New Roman" w:hAnsi="Times New Roman"/>
          <w:b/>
          <w:bCs/>
          <w:szCs w:val="20"/>
        </w:rPr>
        <w:t>c</w:t>
      </w:r>
      <w:r w:rsidR="00A924ED">
        <w:rPr>
          <w:rFonts w:ascii="Times New Roman" w:hAnsi="Times New Roman" w:hint="eastAsia"/>
          <w:b/>
          <w:bCs/>
          <w:szCs w:val="20"/>
        </w:rPr>
        <w:t>ement</w:t>
      </w:r>
    </w:p>
    <w:p w14:paraId="105C094A" w14:textId="590DF6D2" w:rsidR="00047733" w:rsidRPr="00687945" w:rsidRDefault="00047733" w:rsidP="000017F5">
      <w:pPr>
        <w:ind w:firstLineChars="200" w:firstLine="420"/>
        <w:rPr>
          <w:rFonts w:ascii="Times New Roman" w:hAnsi="Times New Roman"/>
          <w:szCs w:val="20"/>
        </w:rPr>
      </w:pPr>
      <w:r w:rsidRPr="00644A0B">
        <w:rPr>
          <w:rFonts w:ascii="Times New Roman" w:hAnsi="Times New Roman" w:hint="eastAsia"/>
          <w:szCs w:val="20"/>
        </w:rPr>
        <w:lastRenderedPageBreak/>
        <w:t>采用水泥作为主要</w:t>
      </w:r>
      <w:r w:rsidR="00083625" w:rsidRPr="00644A0B">
        <w:rPr>
          <w:rFonts w:ascii="Times New Roman" w:hAnsi="Times New Roman" w:hint="eastAsia"/>
          <w:szCs w:val="20"/>
        </w:rPr>
        <w:t>再生</w:t>
      </w:r>
      <w:r w:rsidRPr="00644A0B">
        <w:rPr>
          <w:rFonts w:ascii="Times New Roman" w:hAnsi="Times New Roman" w:hint="eastAsia"/>
          <w:szCs w:val="20"/>
        </w:rPr>
        <w:t>结合料，与无机回收料（</w:t>
      </w:r>
      <w:r w:rsidRPr="00687945">
        <w:rPr>
          <w:rFonts w:ascii="Times New Roman" w:hAnsi="Times New Roman"/>
          <w:szCs w:val="20"/>
        </w:rPr>
        <w:t>RAI</w:t>
      </w:r>
      <w:r w:rsidRPr="00644A0B">
        <w:rPr>
          <w:rFonts w:ascii="Times New Roman" w:hAnsi="Times New Roman" w:hint="eastAsia"/>
          <w:szCs w:val="20"/>
        </w:rPr>
        <w:t>）</w:t>
      </w:r>
      <w:r w:rsidR="00FA791A" w:rsidRPr="00644A0B">
        <w:rPr>
          <w:rFonts w:ascii="Times New Roman" w:hAnsi="Times New Roman" w:hint="eastAsia"/>
          <w:szCs w:val="20"/>
        </w:rPr>
        <w:t>或沥青混合料回收料（</w:t>
      </w:r>
      <w:r w:rsidR="00FA791A" w:rsidRPr="00687945">
        <w:rPr>
          <w:rFonts w:ascii="Times New Roman" w:hAnsi="Times New Roman"/>
          <w:szCs w:val="20"/>
        </w:rPr>
        <w:t>RAP</w:t>
      </w:r>
      <w:r w:rsidR="00FA791A" w:rsidRPr="00644A0B">
        <w:rPr>
          <w:rFonts w:ascii="Times New Roman" w:hAnsi="Times New Roman" w:hint="eastAsia"/>
          <w:szCs w:val="20"/>
        </w:rPr>
        <w:t>）</w:t>
      </w:r>
      <w:r w:rsidR="00504CDF">
        <w:rPr>
          <w:rFonts w:ascii="Times New Roman" w:hAnsi="Times New Roman" w:hint="eastAsia"/>
          <w:szCs w:val="20"/>
        </w:rPr>
        <w:t>、新集料、水等，</w:t>
      </w:r>
      <w:r w:rsidRPr="00644A0B">
        <w:rPr>
          <w:rFonts w:ascii="Times New Roman" w:hAnsi="Times New Roman" w:hint="eastAsia"/>
          <w:szCs w:val="20"/>
        </w:rPr>
        <w:t>在常温下进行均匀拌和后形成的一种混合料。</w:t>
      </w:r>
    </w:p>
    <w:p w14:paraId="5E9E303B" w14:textId="20411A00" w:rsidR="001C504F" w:rsidRPr="00800BA8" w:rsidRDefault="001C504F" w:rsidP="000017F5">
      <w:pPr>
        <w:pStyle w:val="a"/>
        <w:rPr>
          <w:rFonts w:ascii="Times New Roman"/>
        </w:rPr>
      </w:pPr>
      <w:bookmarkStart w:id="15" w:name="_Toc131682336"/>
      <w:bookmarkStart w:id="16" w:name="_Toc131682337"/>
      <w:bookmarkStart w:id="17" w:name="_Toc131682338"/>
      <w:bookmarkStart w:id="18" w:name="_Toc131682339"/>
      <w:bookmarkStart w:id="19" w:name="_Toc152832762"/>
      <w:bookmarkEnd w:id="15"/>
      <w:bookmarkEnd w:id="16"/>
      <w:bookmarkEnd w:id="17"/>
      <w:bookmarkEnd w:id="18"/>
      <w:r w:rsidRPr="00644A0B">
        <w:rPr>
          <w:rFonts w:ascii="Times New Roman" w:hint="eastAsia"/>
        </w:rPr>
        <w:t>再生方式</w:t>
      </w:r>
      <w:r w:rsidR="000D77DB" w:rsidRPr="00644A0B">
        <w:rPr>
          <w:rFonts w:ascii="Times New Roman" w:hint="eastAsia"/>
        </w:rPr>
        <w:t>选择</w:t>
      </w:r>
      <w:bookmarkEnd w:id="19"/>
    </w:p>
    <w:p w14:paraId="4C11D3D8" w14:textId="59353960" w:rsidR="00BB323B" w:rsidRDefault="00544160" w:rsidP="000017F5">
      <w:pPr>
        <w:rPr>
          <w:rFonts w:ascii="Times New Roman" w:hAnsi="Times New Roman"/>
          <w:szCs w:val="21"/>
        </w:rPr>
      </w:pPr>
      <w:r w:rsidRPr="00800BA8">
        <w:rPr>
          <w:rFonts w:ascii="Times New Roman" w:hAnsi="Times New Roman"/>
          <w:szCs w:val="21"/>
        </w:rPr>
        <w:t>4</w:t>
      </w:r>
      <w:r w:rsidR="00BB323B" w:rsidRPr="00687945">
        <w:rPr>
          <w:rFonts w:ascii="Times New Roman" w:hAnsi="Times New Roman"/>
          <w:szCs w:val="21"/>
        </w:rPr>
        <w:t>.</w:t>
      </w:r>
      <w:r w:rsidR="00BB323B" w:rsidRPr="00644A0B">
        <w:rPr>
          <w:rFonts w:ascii="Times New Roman" w:hAnsi="Times New Roman"/>
          <w:szCs w:val="21"/>
        </w:rPr>
        <w:t xml:space="preserve">1 </w:t>
      </w:r>
      <w:r w:rsidR="00BB323B" w:rsidRPr="00644A0B">
        <w:rPr>
          <w:rFonts w:ascii="Times New Roman" w:hAnsi="Times New Roman" w:hint="eastAsia"/>
          <w:szCs w:val="21"/>
        </w:rPr>
        <w:t>高速公路</w:t>
      </w:r>
      <w:r w:rsidR="00E752C2" w:rsidRPr="00644A0B">
        <w:rPr>
          <w:rFonts w:ascii="Times New Roman" w:hAnsi="Times New Roman" w:hint="eastAsia"/>
          <w:szCs w:val="21"/>
        </w:rPr>
        <w:t>改</w:t>
      </w:r>
      <w:r w:rsidR="00BB323B" w:rsidRPr="00644A0B">
        <w:rPr>
          <w:rFonts w:ascii="Times New Roman" w:hAnsi="Times New Roman" w:hint="eastAsia"/>
          <w:szCs w:val="21"/>
        </w:rPr>
        <w:t>扩建工程</w:t>
      </w:r>
      <w:r w:rsidR="004F310A">
        <w:rPr>
          <w:rFonts w:ascii="Times New Roman" w:hAnsi="Times New Roman" w:hint="eastAsia"/>
          <w:szCs w:val="21"/>
        </w:rPr>
        <w:t>不同结构</w:t>
      </w:r>
      <w:r w:rsidR="000D77DB" w:rsidRPr="00644A0B">
        <w:rPr>
          <w:rFonts w:ascii="Times New Roman" w:hAnsi="Times New Roman" w:hint="eastAsia"/>
          <w:szCs w:val="21"/>
        </w:rPr>
        <w:t>层位</w:t>
      </w:r>
      <w:r w:rsidR="004F310A">
        <w:rPr>
          <w:rFonts w:ascii="Times New Roman" w:hAnsi="Times New Roman" w:hint="eastAsia"/>
          <w:szCs w:val="21"/>
        </w:rPr>
        <w:t>的再生方式</w:t>
      </w:r>
      <w:r w:rsidR="006C531F" w:rsidRPr="00644A0B">
        <w:rPr>
          <w:rFonts w:ascii="Times New Roman" w:hAnsi="Times New Roman" w:hint="eastAsia"/>
          <w:szCs w:val="21"/>
        </w:rPr>
        <w:t>宜</w:t>
      </w:r>
      <w:r w:rsidR="00BB323B" w:rsidRPr="00644A0B">
        <w:rPr>
          <w:rFonts w:ascii="Times New Roman" w:hAnsi="Times New Roman" w:hint="eastAsia"/>
          <w:szCs w:val="21"/>
        </w:rPr>
        <w:t>按表</w:t>
      </w:r>
      <w:r w:rsidR="00BB323B" w:rsidRPr="00687945">
        <w:rPr>
          <w:rFonts w:ascii="Times New Roman" w:hAnsi="Times New Roman"/>
          <w:szCs w:val="21"/>
        </w:rPr>
        <w:t>1</w:t>
      </w:r>
      <w:r w:rsidR="00BB323B" w:rsidRPr="00644A0B">
        <w:rPr>
          <w:rFonts w:ascii="Times New Roman" w:hAnsi="Times New Roman" w:hint="eastAsia"/>
          <w:szCs w:val="21"/>
        </w:rPr>
        <w:t>的规定进行</w:t>
      </w:r>
      <w:r w:rsidR="00116264" w:rsidRPr="00644A0B">
        <w:rPr>
          <w:rFonts w:ascii="Times New Roman" w:hAnsi="Times New Roman" w:hint="eastAsia"/>
          <w:szCs w:val="21"/>
        </w:rPr>
        <w:t>选择</w:t>
      </w:r>
      <w:r w:rsidR="00BB323B" w:rsidRPr="00644A0B">
        <w:rPr>
          <w:rFonts w:ascii="Times New Roman" w:hAnsi="Times New Roman" w:hint="eastAsia"/>
          <w:szCs w:val="21"/>
        </w:rPr>
        <w:t>。</w:t>
      </w:r>
    </w:p>
    <w:p w14:paraId="40249B7C" w14:textId="245A7793" w:rsidR="00826BF4" w:rsidRPr="00687945" w:rsidRDefault="00826BF4" w:rsidP="000017F5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4</w:t>
      </w:r>
      <w:r>
        <w:rPr>
          <w:rFonts w:ascii="Times New Roman" w:hAnsi="Times New Roman"/>
          <w:szCs w:val="21"/>
        </w:rPr>
        <w:t>.2</w:t>
      </w:r>
      <w:r w:rsidR="00897D40">
        <w:rPr>
          <w:rFonts w:ascii="Times New Roman" w:hAnsi="Times New Roman"/>
          <w:szCs w:val="21"/>
        </w:rPr>
        <w:t xml:space="preserve"> </w:t>
      </w:r>
      <w:r w:rsidR="00897D40">
        <w:rPr>
          <w:rFonts w:ascii="Times New Roman" w:hAnsi="Times New Roman" w:hint="eastAsia"/>
          <w:szCs w:val="21"/>
        </w:rPr>
        <w:t>表面层或中面层</w:t>
      </w:r>
      <w:proofErr w:type="gramStart"/>
      <w:r w:rsidR="00897D40">
        <w:rPr>
          <w:rFonts w:ascii="Times New Roman" w:hAnsi="Times New Roman" w:hint="eastAsia"/>
          <w:szCs w:val="21"/>
        </w:rPr>
        <w:t>应用厂拌热</w:t>
      </w:r>
      <w:proofErr w:type="gramEnd"/>
      <w:r w:rsidR="00897D40" w:rsidRPr="0023287B">
        <w:rPr>
          <w:rFonts w:ascii="Times New Roman" w:hAnsi="Times New Roman" w:hint="eastAsia"/>
          <w:szCs w:val="21"/>
        </w:rPr>
        <w:t>再生</w:t>
      </w:r>
      <w:r w:rsidR="00897D40">
        <w:rPr>
          <w:rFonts w:ascii="Times New Roman" w:hAnsi="Times New Roman" w:hint="eastAsia"/>
          <w:szCs w:val="21"/>
        </w:rPr>
        <w:t>时，应</w:t>
      </w:r>
      <w:r>
        <w:rPr>
          <w:rFonts w:ascii="Times New Roman" w:hAnsi="Times New Roman" w:hint="eastAsia"/>
          <w:szCs w:val="21"/>
        </w:rPr>
        <w:t>进行充分论证。</w:t>
      </w:r>
    </w:p>
    <w:p w14:paraId="62F8DC02" w14:textId="48EE1EB2" w:rsidR="00BB323B" w:rsidRPr="00800BA8" w:rsidRDefault="00BB323B" w:rsidP="00DC3318">
      <w:pPr>
        <w:kinsoku w:val="0"/>
        <w:overflowPunct w:val="0"/>
        <w:spacing w:before="120" w:afterLines="50" w:after="156"/>
        <w:jc w:val="center"/>
        <w:rPr>
          <w:rFonts w:ascii="Times New Roman" w:eastAsia="黑体" w:hAnsi="Times New Roman"/>
          <w:spacing w:val="-1"/>
          <w:szCs w:val="21"/>
        </w:rPr>
      </w:pPr>
      <w:r w:rsidRPr="00800BA8">
        <w:rPr>
          <w:rFonts w:ascii="Times New Roman" w:eastAsia="黑体" w:hAnsi="Times New Roman" w:hint="eastAsia"/>
          <w:szCs w:val="21"/>
        </w:rPr>
        <w:t>表</w:t>
      </w:r>
      <w:r w:rsidRPr="00687945">
        <w:rPr>
          <w:rFonts w:ascii="Times New Roman" w:eastAsia="黑体" w:hAnsi="Times New Roman"/>
          <w:spacing w:val="-1"/>
          <w:szCs w:val="21"/>
        </w:rPr>
        <w:t>1</w:t>
      </w:r>
      <w:r w:rsidR="008C0661">
        <w:rPr>
          <w:rFonts w:ascii="Times New Roman" w:eastAsia="黑体" w:hAnsi="Times New Roman"/>
          <w:spacing w:val="-1"/>
          <w:szCs w:val="21"/>
        </w:rPr>
        <w:t xml:space="preserve"> </w:t>
      </w:r>
      <w:r w:rsidRPr="00644A0B">
        <w:rPr>
          <w:rFonts w:ascii="Times New Roman" w:eastAsia="黑体" w:hAnsi="Times New Roman"/>
          <w:szCs w:val="21"/>
        </w:rPr>
        <w:t xml:space="preserve"> </w:t>
      </w:r>
      <w:r w:rsidR="004F310A">
        <w:rPr>
          <w:rFonts w:ascii="Times New Roman" w:eastAsia="黑体" w:hAnsi="Times New Roman" w:hint="eastAsia"/>
          <w:szCs w:val="21"/>
        </w:rPr>
        <w:t>不同</w:t>
      </w:r>
      <w:r w:rsidR="004F310A">
        <w:rPr>
          <w:rFonts w:ascii="Times New Roman" w:eastAsia="黑体" w:hAnsi="Times New Roman" w:hint="eastAsia"/>
          <w:spacing w:val="-1"/>
          <w:szCs w:val="21"/>
        </w:rPr>
        <w:t>再生方式</w:t>
      </w:r>
      <w:r w:rsidR="00023D4F">
        <w:rPr>
          <w:rFonts w:ascii="Times New Roman" w:eastAsia="黑体" w:hAnsi="Times New Roman" w:hint="eastAsia"/>
          <w:spacing w:val="-1"/>
          <w:szCs w:val="21"/>
        </w:rPr>
        <w:t>的适宜</w:t>
      </w:r>
      <w:r w:rsidR="00023D4F" w:rsidRPr="00800BA8">
        <w:rPr>
          <w:rFonts w:ascii="Times New Roman" w:eastAsia="黑体" w:hAnsi="Times New Roman" w:hint="eastAsia"/>
          <w:spacing w:val="-1"/>
          <w:szCs w:val="21"/>
        </w:rPr>
        <w:t>结构层位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47"/>
        <w:gridCol w:w="2318"/>
        <w:gridCol w:w="1818"/>
        <w:gridCol w:w="1962"/>
        <w:gridCol w:w="2025"/>
      </w:tblGrid>
      <w:tr w:rsidR="000D348E" w:rsidRPr="00644A0B" w14:paraId="6E9777ED" w14:textId="77777777" w:rsidTr="003F7149">
        <w:trPr>
          <w:trHeight w:val="53"/>
        </w:trPr>
        <w:tc>
          <w:tcPr>
            <w:tcW w:w="19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E9510" w14:textId="72B3AB1F" w:rsidR="000D348E" w:rsidRDefault="000D348E" w:rsidP="00440576">
            <w:pPr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结构层位</w:t>
            </w:r>
          </w:p>
        </w:tc>
        <w:tc>
          <w:tcPr>
            <w:tcW w:w="30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6CB70" w14:textId="06B8C25A" w:rsidR="000D348E" w:rsidRPr="00800BA8" w:rsidRDefault="000D348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再生方式</w:t>
            </w:r>
          </w:p>
        </w:tc>
      </w:tr>
      <w:tr w:rsidR="000D348E" w:rsidRPr="00644A0B" w14:paraId="29071C6E" w14:textId="77777777" w:rsidTr="003F7149">
        <w:trPr>
          <w:trHeight w:val="90"/>
        </w:trPr>
        <w:tc>
          <w:tcPr>
            <w:tcW w:w="196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D3111" w14:textId="7349D66B" w:rsidR="000D348E" w:rsidRPr="00800BA8" w:rsidRDefault="000D348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001B5" w14:textId="77777777" w:rsidR="000D348E" w:rsidRPr="00800BA8" w:rsidRDefault="000D348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proofErr w:type="gramStart"/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厂拌热再生</w:t>
            </w:r>
            <w:proofErr w:type="gramEnd"/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8739" w14:textId="77777777" w:rsidR="000D348E" w:rsidRPr="00800BA8" w:rsidRDefault="000D348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乳化沥青及泡沫沥青</w:t>
            </w:r>
            <w:proofErr w:type="gramStart"/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厂拌冷再生</w:t>
            </w:r>
            <w:proofErr w:type="gramEnd"/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7158" w14:textId="404B094E" w:rsidR="000D348E" w:rsidRPr="00800BA8" w:rsidRDefault="000D348E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水泥厂拌再生</w:t>
            </w:r>
          </w:p>
        </w:tc>
      </w:tr>
      <w:tr w:rsidR="00716103" w:rsidRPr="00644A0B" w14:paraId="73A6969E" w14:textId="77777777" w:rsidTr="00800BA8">
        <w:trPr>
          <w:trHeight w:val="285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4E34" w14:textId="19B0C7E9" w:rsidR="00716103" w:rsidRPr="00800BA8" w:rsidRDefault="0071610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拓宽车道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E4DA" w14:textId="77777777" w:rsidR="00716103" w:rsidRPr="00800BA8" w:rsidRDefault="0071610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表面层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A4F5F" w14:textId="5B834EC6" w:rsidR="00716103" w:rsidRPr="00800BA8" w:rsidRDefault="005A3815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716103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3B0A0" w14:textId="77777777" w:rsidR="00716103" w:rsidRPr="00800BA8" w:rsidRDefault="00716103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不应使用</w:t>
            </w:r>
          </w:p>
        </w:tc>
        <w:tc>
          <w:tcPr>
            <w:tcW w:w="105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BBE0B" w14:textId="25C988DE" w:rsidR="00716103" w:rsidRPr="00800BA8" w:rsidRDefault="001A2B6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</w:tr>
      <w:tr w:rsidR="00716103" w:rsidRPr="00644A0B" w14:paraId="17B07071" w14:textId="77777777" w:rsidTr="00800BA8">
        <w:trPr>
          <w:trHeight w:val="285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478F" w14:textId="77777777" w:rsidR="00716103" w:rsidRPr="00800BA8" w:rsidRDefault="007161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F5F0" w14:textId="77777777" w:rsidR="00716103" w:rsidRPr="00800BA8" w:rsidRDefault="0071610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中面层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9F2D8" w14:textId="5771DB9E" w:rsidR="00716103" w:rsidRPr="00800BA8" w:rsidRDefault="005A3815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716103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62FA5" w14:textId="3F65A1AE" w:rsidR="00716103" w:rsidRPr="00800BA8" w:rsidRDefault="00716103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不</w:t>
            </w:r>
            <w:r w:rsidR="001A2B61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应</w:t>
            </w: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AB5B" w14:textId="77777777" w:rsidR="00716103" w:rsidRPr="00800BA8" w:rsidRDefault="00716103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716103" w:rsidRPr="00644A0B" w14:paraId="05053557" w14:textId="77777777" w:rsidTr="00800BA8">
        <w:trPr>
          <w:trHeight w:val="285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9D9E0" w14:textId="77777777" w:rsidR="00716103" w:rsidRPr="00800BA8" w:rsidRDefault="00716103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8417E" w14:textId="77777777" w:rsidR="00716103" w:rsidRPr="00800BA8" w:rsidRDefault="00716103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下面层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2D75" w14:textId="38F85598" w:rsidR="00716103" w:rsidRPr="00800BA8" w:rsidRDefault="00716103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宜使用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D9B33" w14:textId="4603267F" w:rsidR="00716103" w:rsidRPr="00800BA8" w:rsidRDefault="00826BF4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716103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7C81F" w14:textId="77777777" w:rsidR="00716103" w:rsidRPr="00800BA8" w:rsidRDefault="00716103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E0467D" w:rsidRPr="00644A0B" w14:paraId="470FBFEE" w14:textId="77777777" w:rsidTr="00800BA8">
        <w:trPr>
          <w:trHeight w:val="285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70984" w14:textId="77777777" w:rsidR="00E0467D" w:rsidRPr="00800BA8" w:rsidRDefault="00E0467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D5A2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基层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48909" w14:textId="01E8B7C6" w:rsidR="00E0467D" w:rsidRPr="00800BA8" w:rsidRDefault="005A3815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宜</w:t>
            </w:r>
            <w:r w:rsidR="00716103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E84D" w14:textId="04687294" w:rsidR="00E0467D" w:rsidRPr="00800BA8" w:rsidRDefault="001A2B6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宜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9722" w14:textId="57DECE0B" w:rsidR="00E0467D" w:rsidRPr="00800BA8" w:rsidRDefault="00826BF4" w:rsidP="00800BA8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716103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</w:tr>
      <w:tr w:rsidR="00E0467D" w:rsidRPr="00644A0B" w14:paraId="1A37920A" w14:textId="77777777" w:rsidTr="00800BA8">
        <w:trPr>
          <w:trHeight w:val="285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99EB4" w14:textId="77777777" w:rsidR="00E0467D" w:rsidRPr="00800BA8" w:rsidRDefault="00E0467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A11AB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底基层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4A264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A4EE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206B2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宜使用</w:t>
            </w:r>
          </w:p>
        </w:tc>
      </w:tr>
      <w:tr w:rsidR="00E0467D" w:rsidRPr="00644A0B" w14:paraId="76CBE582" w14:textId="77777777" w:rsidTr="00800BA8">
        <w:trPr>
          <w:trHeight w:val="285"/>
        </w:trPr>
        <w:tc>
          <w:tcPr>
            <w:tcW w:w="7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4BD3" w14:textId="358050D0" w:rsidR="00E0467D" w:rsidRPr="00800BA8" w:rsidRDefault="00E046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非拓宽车道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29C11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表面层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1DC8" w14:textId="19934ECC" w:rsidR="00E0467D" w:rsidRPr="00800BA8" w:rsidRDefault="005A3815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540D2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不应使用</w:t>
            </w:r>
          </w:p>
        </w:tc>
        <w:tc>
          <w:tcPr>
            <w:tcW w:w="10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96D9" w14:textId="3ED37B77" w:rsidR="00E0467D" w:rsidRPr="00800BA8" w:rsidRDefault="001A2B6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</w:tr>
      <w:tr w:rsidR="00E0467D" w:rsidRPr="00644A0B" w14:paraId="0394B0DA" w14:textId="77777777" w:rsidTr="00800BA8">
        <w:trPr>
          <w:trHeight w:val="285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89B04" w14:textId="77777777" w:rsidR="00E0467D" w:rsidRPr="00800BA8" w:rsidRDefault="00E0467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FE2E2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中面层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FF0D0" w14:textId="16A90BD0" w:rsidR="00E0467D" w:rsidRPr="00800BA8" w:rsidRDefault="00007F7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宜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626F1" w14:textId="4342A793" w:rsidR="00E0467D" w:rsidRPr="00800BA8" w:rsidRDefault="005A3815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0BB0D" w14:textId="77777777" w:rsidR="00E0467D" w:rsidRPr="00800BA8" w:rsidRDefault="00E0467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E0467D" w:rsidRPr="00644A0B" w14:paraId="028516F5" w14:textId="77777777" w:rsidTr="00800BA8">
        <w:trPr>
          <w:trHeight w:val="285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FA93" w14:textId="77777777" w:rsidR="00E0467D" w:rsidRPr="00800BA8" w:rsidRDefault="00E0467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C9892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下面层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D13C" w14:textId="6E36F2A4" w:rsidR="00E0467D" w:rsidRPr="00800BA8" w:rsidRDefault="00007F7E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宜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CD7A" w14:textId="0762569E" w:rsidR="00E0467D" w:rsidRPr="00800BA8" w:rsidRDefault="00716103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A3A0" w14:textId="77777777" w:rsidR="00E0467D" w:rsidRPr="00800BA8" w:rsidRDefault="00E0467D">
            <w:pPr>
              <w:widowControl/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</w:tr>
      <w:tr w:rsidR="00E0467D" w:rsidRPr="00644A0B" w14:paraId="096EC311" w14:textId="77777777" w:rsidTr="00800BA8">
        <w:trPr>
          <w:trHeight w:val="285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B250" w14:textId="77777777" w:rsidR="00E0467D" w:rsidRPr="00800BA8" w:rsidRDefault="00E0467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EA1E0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基层</w:t>
            </w:r>
          </w:p>
        </w:tc>
        <w:tc>
          <w:tcPr>
            <w:tcW w:w="9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4B6C2" w14:textId="6F238678" w:rsidR="00E0467D" w:rsidRPr="00800BA8" w:rsidRDefault="00826BF4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 w:val="18"/>
                <w:szCs w:val="18"/>
              </w:rPr>
              <w:t>宜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42D03" w14:textId="62A1B2F4" w:rsidR="00E0467D" w:rsidRPr="00800BA8" w:rsidRDefault="001A2B6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宜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86AF" w14:textId="705B2663" w:rsidR="00E0467D" w:rsidRPr="00800BA8" w:rsidRDefault="001A2B6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</w:tr>
      <w:tr w:rsidR="00E0467D" w:rsidRPr="00644A0B" w14:paraId="76AF74C7" w14:textId="77777777" w:rsidTr="00800BA8">
        <w:trPr>
          <w:trHeight w:val="285"/>
        </w:trPr>
        <w:tc>
          <w:tcPr>
            <w:tcW w:w="7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8C4B2" w14:textId="77777777" w:rsidR="00E0467D" w:rsidRPr="00800BA8" w:rsidRDefault="00E0467D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EB735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底基层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73E3A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0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B05F8" w14:textId="77777777" w:rsidR="00E0467D" w:rsidRPr="00800BA8" w:rsidRDefault="00E0467D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/>
                <w:kern w:val="0"/>
                <w:sz w:val="18"/>
                <w:szCs w:val="18"/>
              </w:rPr>
              <w:t>-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DF33" w14:textId="73DC8572" w:rsidR="00E0467D" w:rsidRPr="00800BA8" w:rsidRDefault="001A2B6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可</w:t>
            </w:r>
            <w:r w:rsidR="00E0467D"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使用</w:t>
            </w:r>
          </w:p>
        </w:tc>
      </w:tr>
      <w:tr w:rsidR="00521F26" w:rsidRPr="00644A0B" w14:paraId="3CA672BF" w14:textId="77777777" w:rsidTr="00521F26">
        <w:trPr>
          <w:trHeight w:val="285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6CCAA" w14:textId="4EED09DF" w:rsidR="00826BF4" w:rsidRPr="00800BA8" w:rsidDel="001A2B61" w:rsidRDefault="00521F26" w:rsidP="00826BF4">
            <w:pPr>
              <w:kinsoku w:val="0"/>
              <w:overflowPunct w:val="0"/>
              <w:spacing w:before="10"/>
              <w:rPr>
                <w:rFonts w:ascii="Times New Roman" w:hAnsi="Times New Roman"/>
                <w:sz w:val="18"/>
                <w:szCs w:val="18"/>
              </w:rPr>
            </w:pPr>
            <w:r w:rsidRPr="00800BA8">
              <w:rPr>
                <w:rFonts w:ascii="Times New Roman" w:hAnsi="Times New Roman" w:hint="eastAsia"/>
                <w:sz w:val="18"/>
                <w:szCs w:val="18"/>
              </w:rPr>
              <w:t>注：</w:t>
            </w:r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拓宽车道结构层位、非拓宽车道结构</w:t>
            </w:r>
            <w:proofErr w:type="gramStart"/>
            <w:r w:rsidRPr="00800BA8">
              <w:rPr>
                <w:rFonts w:ascii="Times New Roman" w:hAnsi="Times New Roman" w:hint="eastAsia"/>
                <w:color w:val="000000"/>
                <w:kern w:val="0"/>
                <w:sz w:val="18"/>
                <w:szCs w:val="18"/>
              </w:rPr>
              <w:t>层位</w:t>
            </w:r>
            <w:r w:rsidRPr="00800BA8">
              <w:rPr>
                <w:rFonts w:ascii="Times New Roman" w:hAnsi="Times New Roman" w:hint="eastAsia"/>
                <w:sz w:val="18"/>
                <w:szCs w:val="18"/>
              </w:rPr>
              <w:t>指改扩建</w:t>
            </w:r>
            <w:proofErr w:type="gramEnd"/>
            <w:r w:rsidRPr="00800BA8">
              <w:rPr>
                <w:rFonts w:ascii="Times New Roman" w:hAnsi="Times New Roman" w:hint="eastAsia"/>
                <w:sz w:val="18"/>
                <w:szCs w:val="18"/>
              </w:rPr>
              <w:t>后的路面结构层位。</w:t>
            </w:r>
          </w:p>
        </w:tc>
      </w:tr>
    </w:tbl>
    <w:p w14:paraId="69C7AF11" w14:textId="74B82627" w:rsidR="002C17B6" w:rsidRDefault="007C4DD2" w:rsidP="005B5401">
      <w:pPr>
        <w:spacing w:line="360" w:lineRule="auto"/>
        <w:rPr>
          <w:rFonts w:ascii="Times New Roman" w:hAnsi="Times New Roman"/>
          <w:szCs w:val="20"/>
        </w:rPr>
      </w:pPr>
      <w:r w:rsidRPr="00687945">
        <w:rPr>
          <w:rFonts w:ascii="Times New Roman" w:hAnsi="Times New Roman"/>
          <w:szCs w:val="20"/>
        </w:rPr>
        <w:t>4</w:t>
      </w:r>
      <w:r w:rsidR="00D87C65" w:rsidRPr="00644A0B">
        <w:rPr>
          <w:rFonts w:ascii="Times New Roman" w:hAnsi="Times New Roman"/>
          <w:szCs w:val="20"/>
        </w:rPr>
        <w:t>.</w:t>
      </w:r>
      <w:r w:rsidR="00302C65">
        <w:rPr>
          <w:rFonts w:ascii="Times New Roman" w:hAnsi="Times New Roman"/>
          <w:szCs w:val="20"/>
        </w:rPr>
        <w:t>3</w:t>
      </w:r>
      <w:r w:rsidR="00D87C65" w:rsidRPr="00644A0B">
        <w:rPr>
          <w:rFonts w:ascii="Times New Roman" w:hAnsi="Times New Roman"/>
          <w:szCs w:val="20"/>
        </w:rPr>
        <w:t xml:space="preserve"> </w:t>
      </w:r>
      <w:r w:rsidR="00D87C65" w:rsidRPr="00644A0B">
        <w:rPr>
          <w:rFonts w:ascii="Times New Roman" w:hAnsi="Times New Roman" w:hint="eastAsia"/>
          <w:szCs w:val="20"/>
        </w:rPr>
        <w:t>沥青</w:t>
      </w:r>
      <w:r w:rsidR="00C3038A" w:rsidRPr="00644A0B">
        <w:rPr>
          <w:rFonts w:ascii="Times New Roman" w:hAnsi="Times New Roman" w:hint="eastAsia"/>
          <w:szCs w:val="20"/>
        </w:rPr>
        <w:t>路面</w:t>
      </w:r>
      <w:r w:rsidR="00D87C65" w:rsidRPr="00644A0B">
        <w:rPr>
          <w:rFonts w:ascii="Times New Roman" w:hAnsi="Times New Roman" w:hint="eastAsia"/>
          <w:szCs w:val="20"/>
        </w:rPr>
        <w:t>回收料（</w:t>
      </w:r>
      <w:r w:rsidR="00D87C65" w:rsidRPr="00687945">
        <w:rPr>
          <w:rFonts w:ascii="Times New Roman" w:hAnsi="Times New Roman"/>
          <w:szCs w:val="20"/>
        </w:rPr>
        <w:t>R</w:t>
      </w:r>
      <w:r w:rsidR="00C3038A" w:rsidRPr="00644A0B">
        <w:rPr>
          <w:rFonts w:ascii="Times New Roman" w:hAnsi="Times New Roman"/>
          <w:szCs w:val="20"/>
        </w:rPr>
        <w:t>M</w:t>
      </w:r>
      <w:r w:rsidR="00D87C65" w:rsidRPr="00644A0B">
        <w:rPr>
          <w:rFonts w:ascii="Times New Roman" w:hAnsi="Times New Roman"/>
          <w:szCs w:val="20"/>
        </w:rPr>
        <w:t>AP</w:t>
      </w:r>
      <w:r w:rsidR="00D87C65" w:rsidRPr="00644A0B">
        <w:rPr>
          <w:rFonts w:ascii="Times New Roman" w:hAnsi="Times New Roman" w:hint="eastAsia"/>
          <w:szCs w:val="20"/>
        </w:rPr>
        <w:t>）的再生方式宜按表</w:t>
      </w:r>
      <w:r w:rsidR="00D87C65" w:rsidRPr="00687945">
        <w:rPr>
          <w:rFonts w:ascii="Times New Roman" w:hAnsi="Times New Roman"/>
          <w:szCs w:val="20"/>
        </w:rPr>
        <w:t>2</w:t>
      </w:r>
      <w:r w:rsidR="00D87C65" w:rsidRPr="00644A0B">
        <w:rPr>
          <w:rFonts w:ascii="Times New Roman" w:hAnsi="Times New Roman" w:hint="eastAsia"/>
          <w:szCs w:val="20"/>
        </w:rPr>
        <w:t>的规定进行选择。</w:t>
      </w:r>
    </w:p>
    <w:p w14:paraId="20557F27" w14:textId="468575B9" w:rsidR="00D87C65" w:rsidRPr="00800BA8" w:rsidRDefault="00D87C65" w:rsidP="00DC3318">
      <w:pPr>
        <w:kinsoku w:val="0"/>
        <w:overflowPunct w:val="0"/>
        <w:spacing w:before="120" w:afterLines="50" w:after="156"/>
        <w:jc w:val="center"/>
        <w:rPr>
          <w:rFonts w:ascii="Times New Roman" w:eastAsia="黑体" w:hAnsi="Times New Roman"/>
          <w:szCs w:val="21"/>
        </w:rPr>
      </w:pPr>
      <w:r w:rsidRPr="00800BA8">
        <w:rPr>
          <w:rFonts w:ascii="Times New Roman" w:eastAsia="黑体" w:hAnsi="Times New Roman" w:hint="eastAsia"/>
          <w:szCs w:val="21"/>
        </w:rPr>
        <w:t>表</w:t>
      </w:r>
      <w:r w:rsidRPr="00800BA8">
        <w:rPr>
          <w:rFonts w:ascii="Times New Roman" w:eastAsia="黑体" w:hAnsi="Times New Roman"/>
          <w:szCs w:val="21"/>
        </w:rPr>
        <w:t xml:space="preserve">2 </w:t>
      </w:r>
      <w:r w:rsidR="008C0661">
        <w:rPr>
          <w:rFonts w:ascii="Times New Roman" w:eastAsia="黑体" w:hAnsi="Times New Roman"/>
          <w:szCs w:val="21"/>
        </w:rPr>
        <w:t xml:space="preserve"> </w:t>
      </w:r>
      <w:r w:rsidR="004F310A">
        <w:rPr>
          <w:rFonts w:ascii="Times New Roman" w:eastAsia="黑体" w:hAnsi="Times New Roman" w:hint="eastAsia"/>
          <w:szCs w:val="21"/>
        </w:rPr>
        <w:t>不同</w:t>
      </w:r>
      <w:r w:rsidRPr="00687945">
        <w:rPr>
          <w:rFonts w:ascii="Times New Roman" w:eastAsia="黑体" w:hAnsi="Times New Roman"/>
          <w:szCs w:val="21"/>
        </w:rPr>
        <w:t>R</w:t>
      </w:r>
      <w:r w:rsidR="00582BBD" w:rsidRPr="00644A0B">
        <w:rPr>
          <w:rFonts w:ascii="Times New Roman" w:eastAsia="黑体" w:hAnsi="Times New Roman"/>
          <w:szCs w:val="21"/>
        </w:rPr>
        <w:t>M</w:t>
      </w:r>
      <w:r w:rsidRPr="00644A0B">
        <w:rPr>
          <w:rFonts w:ascii="Times New Roman" w:eastAsia="黑体" w:hAnsi="Times New Roman"/>
          <w:szCs w:val="21"/>
        </w:rPr>
        <w:t>AP</w:t>
      </w:r>
      <w:r w:rsidR="004F310A">
        <w:rPr>
          <w:rFonts w:ascii="Times New Roman" w:eastAsia="黑体" w:hAnsi="Times New Roman" w:hint="eastAsia"/>
          <w:szCs w:val="21"/>
        </w:rPr>
        <w:t>类型的</w:t>
      </w:r>
      <w:r w:rsidR="00E0467D" w:rsidRPr="00800BA8">
        <w:rPr>
          <w:rFonts w:ascii="Times New Roman" w:eastAsia="黑体" w:hAnsi="Times New Roman" w:hint="eastAsia"/>
          <w:szCs w:val="21"/>
        </w:rPr>
        <w:t>再生</w:t>
      </w:r>
      <w:r w:rsidR="007C4DD2" w:rsidRPr="00800BA8">
        <w:rPr>
          <w:rFonts w:ascii="Times New Roman" w:eastAsia="黑体" w:hAnsi="Times New Roman" w:hint="eastAsia"/>
          <w:szCs w:val="21"/>
        </w:rPr>
        <w:t>方式选择</w:t>
      </w:r>
    </w:p>
    <w:tbl>
      <w:tblPr>
        <w:tblStyle w:val="af1"/>
        <w:tblW w:w="5000" w:type="pct"/>
        <w:tblLook w:val="04A0" w:firstRow="1" w:lastRow="0" w:firstColumn="1" w:lastColumn="0" w:noHBand="0" w:noVBand="1"/>
      </w:tblPr>
      <w:tblGrid>
        <w:gridCol w:w="4379"/>
        <w:gridCol w:w="1734"/>
        <w:gridCol w:w="1734"/>
        <w:gridCol w:w="1723"/>
      </w:tblGrid>
      <w:tr w:rsidR="000D348E" w:rsidRPr="00644A0B" w14:paraId="3C9F4089" w14:textId="77777777" w:rsidTr="000D348E">
        <w:tc>
          <w:tcPr>
            <w:tcW w:w="2288" w:type="pct"/>
            <w:vMerge w:val="restart"/>
            <w:vAlign w:val="center"/>
          </w:tcPr>
          <w:p w14:paraId="5675B40B" w14:textId="2FECBCF8" w:rsidR="000D348E" w:rsidRPr="00687945" w:rsidRDefault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再生方式</w:t>
            </w:r>
          </w:p>
        </w:tc>
        <w:tc>
          <w:tcPr>
            <w:tcW w:w="2712" w:type="pct"/>
            <w:gridSpan w:val="3"/>
            <w:vAlign w:val="center"/>
          </w:tcPr>
          <w:p w14:paraId="7FC47685" w14:textId="50E8ADE0" w:rsidR="000D348E" w:rsidRPr="00687945" w:rsidRDefault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/>
                <w:sz w:val="18"/>
                <w:szCs w:val="18"/>
              </w:rPr>
              <w:t>R</w:t>
            </w:r>
            <w:r w:rsidRPr="00687945">
              <w:rPr>
                <w:rFonts w:ascii="Times New Roman" w:hAnsi="Times New Roman"/>
                <w:sz w:val="18"/>
                <w:szCs w:val="18"/>
              </w:rPr>
              <w:t>MAP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类型</w:t>
            </w:r>
          </w:p>
        </w:tc>
      </w:tr>
      <w:tr w:rsidR="000D348E" w:rsidRPr="00644A0B" w14:paraId="0218CACC" w14:textId="77777777" w:rsidTr="005B5401">
        <w:tc>
          <w:tcPr>
            <w:tcW w:w="2288" w:type="pct"/>
            <w:vMerge/>
            <w:vAlign w:val="center"/>
          </w:tcPr>
          <w:p w14:paraId="5CC764B4" w14:textId="6B353B25" w:rsidR="000D348E" w:rsidRPr="00644A0B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06" w:type="pct"/>
            <w:vAlign w:val="center"/>
          </w:tcPr>
          <w:p w14:paraId="686F285A" w14:textId="093D9767" w:rsidR="000D348E" w:rsidRPr="00862A96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2A96">
              <w:rPr>
                <w:rFonts w:ascii="Times New Roman" w:hAnsi="Times New Roman"/>
                <w:sz w:val="18"/>
                <w:szCs w:val="18"/>
              </w:rPr>
              <w:t>Ⅰ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类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RAP</w:t>
            </w:r>
          </w:p>
        </w:tc>
        <w:tc>
          <w:tcPr>
            <w:tcW w:w="906" w:type="pct"/>
            <w:vAlign w:val="center"/>
          </w:tcPr>
          <w:p w14:paraId="0B6BF22B" w14:textId="1AE6076A" w:rsidR="000D348E" w:rsidRPr="00862A96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62A96">
              <w:rPr>
                <w:rFonts w:ascii="Times New Roman" w:hAnsi="Times New Roman"/>
                <w:sz w:val="18"/>
                <w:szCs w:val="18"/>
              </w:rPr>
              <w:t>Ⅱ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类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RAP</w:t>
            </w:r>
          </w:p>
        </w:tc>
        <w:tc>
          <w:tcPr>
            <w:tcW w:w="900" w:type="pct"/>
            <w:vAlign w:val="center"/>
          </w:tcPr>
          <w:p w14:paraId="47361D8F" w14:textId="05B71B71" w:rsidR="000D348E" w:rsidRPr="00644A0B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/>
                <w:sz w:val="18"/>
                <w:szCs w:val="18"/>
              </w:rPr>
              <w:t>R</w:t>
            </w:r>
            <w:r w:rsidRPr="00687945">
              <w:rPr>
                <w:rFonts w:ascii="Times New Roman" w:hAnsi="Times New Roman"/>
                <w:sz w:val="18"/>
                <w:szCs w:val="18"/>
              </w:rPr>
              <w:t>AI</w:t>
            </w:r>
          </w:p>
        </w:tc>
      </w:tr>
      <w:tr w:rsidR="000D348E" w:rsidRPr="00644A0B" w14:paraId="471CD159" w14:textId="77777777" w:rsidTr="005B5401">
        <w:tc>
          <w:tcPr>
            <w:tcW w:w="2288" w:type="pct"/>
            <w:vAlign w:val="center"/>
          </w:tcPr>
          <w:p w14:paraId="52DD32E8" w14:textId="4F87644E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644A0B">
              <w:rPr>
                <w:rFonts w:ascii="Times New Roman" w:hAnsi="Times New Roman" w:hint="eastAsia"/>
                <w:sz w:val="18"/>
                <w:szCs w:val="18"/>
              </w:rPr>
              <w:t>厂拌热再生</w:t>
            </w:r>
            <w:proofErr w:type="gramEnd"/>
          </w:p>
        </w:tc>
        <w:tc>
          <w:tcPr>
            <w:tcW w:w="906" w:type="pct"/>
            <w:vAlign w:val="center"/>
          </w:tcPr>
          <w:p w14:paraId="3B731BE3" w14:textId="556147E9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宜使用</w:t>
            </w:r>
          </w:p>
        </w:tc>
        <w:tc>
          <w:tcPr>
            <w:tcW w:w="906" w:type="pct"/>
            <w:vAlign w:val="center"/>
          </w:tcPr>
          <w:p w14:paraId="4A01A895" w14:textId="773544D5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宜使用</w:t>
            </w:r>
          </w:p>
        </w:tc>
        <w:tc>
          <w:tcPr>
            <w:tcW w:w="900" w:type="pct"/>
            <w:vAlign w:val="center"/>
          </w:tcPr>
          <w:p w14:paraId="3CAD4328" w14:textId="2B6B9CD5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不应使用</w:t>
            </w:r>
          </w:p>
        </w:tc>
      </w:tr>
      <w:tr w:rsidR="000D348E" w:rsidRPr="00644A0B" w14:paraId="707606A2" w14:textId="77777777" w:rsidTr="005B5401">
        <w:tc>
          <w:tcPr>
            <w:tcW w:w="2288" w:type="pct"/>
            <w:vAlign w:val="center"/>
          </w:tcPr>
          <w:p w14:paraId="6408371C" w14:textId="5E6E81FF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乳化沥青及泡沫沥青</w:t>
            </w:r>
            <w:proofErr w:type="gramStart"/>
            <w:r w:rsidRPr="00644A0B">
              <w:rPr>
                <w:rFonts w:ascii="Times New Roman" w:hAnsi="Times New Roman" w:hint="eastAsia"/>
                <w:sz w:val="18"/>
                <w:szCs w:val="18"/>
              </w:rPr>
              <w:t>厂拌冷再生</w:t>
            </w:r>
            <w:proofErr w:type="gramEnd"/>
          </w:p>
        </w:tc>
        <w:tc>
          <w:tcPr>
            <w:tcW w:w="906" w:type="pct"/>
            <w:vAlign w:val="center"/>
          </w:tcPr>
          <w:p w14:paraId="1CB2E8A7" w14:textId="519E93D1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可使用</w:t>
            </w:r>
          </w:p>
        </w:tc>
        <w:tc>
          <w:tcPr>
            <w:tcW w:w="906" w:type="pct"/>
            <w:vAlign w:val="center"/>
          </w:tcPr>
          <w:p w14:paraId="16940538" w14:textId="4B999D41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宜使用</w:t>
            </w:r>
          </w:p>
        </w:tc>
        <w:tc>
          <w:tcPr>
            <w:tcW w:w="900" w:type="pct"/>
            <w:vAlign w:val="center"/>
          </w:tcPr>
          <w:p w14:paraId="4798F1D0" w14:textId="4056A27D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可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使用</w:t>
            </w:r>
          </w:p>
        </w:tc>
      </w:tr>
      <w:tr w:rsidR="000D348E" w:rsidRPr="00644A0B" w14:paraId="691ABB04" w14:textId="77777777" w:rsidTr="005B5401">
        <w:tc>
          <w:tcPr>
            <w:tcW w:w="2288" w:type="pct"/>
            <w:vAlign w:val="center"/>
          </w:tcPr>
          <w:p w14:paraId="687BD46C" w14:textId="31F004BC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水泥厂拌再生</w:t>
            </w:r>
          </w:p>
        </w:tc>
        <w:tc>
          <w:tcPr>
            <w:tcW w:w="906" w:type="pct"/>
            <w:vAlign w:val="center"/>
          </w:tcPr>
          <w:p w14:paraId="65C35728" w14:textId="1C2F1E00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可使用</w:t>
            </w:r>
          </w:p>
        </w:tc>
        <w:tc>
          <w:tcPr>
            <w:tcW w:w="906" w:type="pct"/>
            <w:vAlign w:val="center"/>
          </w:tcPr>
          <w:p w14:paraId="11F38D73" w14:textId="4EA019D4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可使用</w:t>
            </w:r>
          </w:p>
        </w:tc>
        <w:tc>
          <w:tcPr>
            <w:tcW w:w="900" w:type="pct"/>
            <w:vAlign w:val="center"/>
          </w:tcPr>
          <w:p w14:paraId="4786282E" w14:textId="3A599150" w:rsidR="000D348E" w:rsidRPr="00687945" w:rsidRDefault="000D348E" w:rsidP="000D348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宜使用</w:t>
            </w:r>
          </w:p>
        </w:tc>
      </w:tr>
      <w:tr w:rsidR="000D348E" w:rsidRPr="00644A0B" w14:paraId="604C0581" w14:textId="77777777" w:rsidTr="00521F26">
        <w:tc>
          <w:tcPr>
            <w:tcW w:w="5000" w:type="pct"/>
            <w:gridSpan w:val="4"/>
            <w:vAlign w:val="center"/>
          </w:tcPr>
          <w:p w14:paraId="14281220" w14:textId="53E1531E" w:rsidR="000D348E" w:rsidRPr="00687945" w:rsidRDefault="000D348E" w:rsidP="000D348E">
            <w:pPr>
              <w:rPr>
                <w:rFonts w:ascii="Times New Roman" w:hAnsi="Times New Roman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18"/>
              </w:rPr>
              <w:t>注：</w:t>
            </w:r>
            <w:r w:rsidRPr="00687945">
              <w:rPr>
                <w:rFonts w:ascii="Times New Roman" w:hAnsi="Times New Roman"/>
                <w:sz w:val="18"/>
                <w:szCs w:val="18"/>
              </w:rPr>
              <w:t>Ⅰ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类</w:t>
            </w:r>
            <w:r w:rsidRPr="00644A0B">
              <w:rPr>
                <w:rFonts w:ascii="Times New Roman" w:hAnsi="Times New Roman"/>
                <w:sz w:val="18"/>
                <w:szCs w:val="18"/>
              </w:rPr>
              <w:t>R</w:t>
            </w:r>
            <w:r w:rsidRPr="00687945">
              <w:rPr>
                <w:rFonts w:ascii="Times New Roman" w:hAnsi="Times New Roman"/>
                <w:sz w:val="18"/>
                <w:szCs w:val="18"/>
              </w:rPr>
              <w:t>AP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指旧沥青为</w:t>
            </w:r>
            <w:r w:rsidRPr="00644A0B">
              <w:rPr>
                <w:rFonts w:ascii="Times New Roman" w:hAnsi="Times New Roman"/>
                <w:sz w:val="18"/>
                <w:szCs w:val="18"/>
              </w:rPr>
              <w:t>S</w:t>
            </w:r>
            <w:r w:rsidRPr="00687945">
              <w:rPr>
                <w:rFonts w:ascii="Times New Roman" w:hAnsi="Times New Roman"/>
                <w:sz w:val="18"/>
                <w:szCs w:val="18"/>
              </w:rPr>
              <w:t>BS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改性沥青的</w:t>
            </w:r>
            <w:r w:rsidRPr="00687945">
              <w:rPr>
                <w:rFonts w:ascii="Times New Roman" w:hAnsi="Times New Roman"/>
                <w:sz w:val="18"/>
                <w:szCs w:val="18"/>
              </w:rPr>
              <w:t>RAP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；</w:t>
            </w:r>
            <w:r w:rsidRPr="00687945">
              <w:rPr>
                <w:rFonts w:ascii="Times New Roman" w:hAnsi="Times New Roman"/>
                <w:sz w:val="18"/>
                <w:szCs w:val="18"/>
              </w:rPr>
              <w:t>Ⅱ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类</w:t>
            </w:r>
            <w:r w:rsidRPr="00644A0B">
              <w:rPr>
                <w:rFonts w:ascii="Times New Roman" w:hAnsi="Times New Roman"/>
                <w:sz w:val="18"/>
                <w:szCs w:val="18"/>
              </w:rPr>
              <w:t>RAP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指旧沥青为道路石油沥青的</w:t>
            </w:r>
            <w:r w:rsidRPr="00644A0B">
              <w:rPr>
                <w:rFonts w:ascii="Times New Roman" w:hAnsi="Times New Roman"/>
                <w:sz w:val="18"/>
                <w:szCs w:val="18"/>
              </w:rPr>
              <w:t>R</w:t>
            </w:r>
            <w:r w:rsidRPr="00687945">
              <w:rPr>
                <w:rFonts w:ascii="Times New Roman" w:hAnsi="Times New Roman"/>
                <w:sz w:val="18"/>
                <w:szCs w:val="18"/>
              </w:rPr>
              <w:t>AP</w:t>
            </w:r>
            <w:r w:rsidRPr="00644A0B">
              <w:rPr>
                <w:rFonts w:ascii="Times New Roman" w:hAnsi="Times New Roman" w:hint="eastAsia"/>
                <w:sz w:val="18"/>
                <w:szCs w:val="18"/>
              </w:rPr>
              <w:t>。</w:t>
            </w:r>
          </w:p>
        </w:tc>
      </w:tr>
    </w:tbl>
    <w:p w14:paraId="15100833" w14:textId="40D8B2EC" w:rsidR="00BB323B" w:rsidRPr="00687945" w:rsidRDefault="00CA2C28" w:rsidP="00DC3318">
      <w:pPr>
        <w:spacing w:before="240"/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4</w:t>
      </w:r>
      <w:r w:rsidR="001C504F" w:rsidRPr="00644A0B">
        <w:rPr>
          <w:rFonts w:ascii="Times New Roman" w:hAnsi="Times New Roman"/>
          <w:szCs w:val="20"/>
        </w:rPr>
        <w:t>.</w:t>
      </w:r>
      <w:r w:rsidR="00302C65">
        <w:rPr>
          <w:rFonts w:ascii="Times New Roman" w:hAnsi="Times New Roman"/>
          <w:szCs w:val="20"/>
        </w:rPr>
        <w:t>4</w:t>
      </w:r>
      <w:r w:rsidR="007141B6" w:rsidRPr="00644A0B">
        <w:rPr>
          <w:rFonts w:ascii="Times New Roman" w:hAnsi="Times New Roman"/>
          <w:szCs w:val="20"/>
        </w:rPr>
        <w:t xml:space="preserve"> </w:t>
      </w:r>
      <w:r w:rsidR="00BB323B" w:rsidRPr="00687945">
        <w:rPr>
          <w:rFonts w:ascii="Times New Roman" w:hAnsi="Times New Roman"/>
          <w:szCs w:val="20"/>
        </w:rPr>
        <w:t>SBS</w:t>
      </w:r>
      <w:r w:rsidR="00BB323B" w:rsidRPr="00644A0B">
        <w:rPr>
          <w:rFonts w:ascii="Times New Roman" w:hAnsi="Times New Roman" w:hint="eastAsia"/>
          <w:szCs w:val="20"/>
        </w:rPr>
        <w:t>改性沥青</w:t>
      </w:r>
      <w:r w:rsidR="00DD0D64" w:rsidRPr="00644A0B">
        <w:rPr>
          <w:rFonts w:ascii="Times New Roman" w:hAnsi="Times New Roman" w:hint="eastAsia"/>
          <w:szCs w:val="20"/>
        </w:rPr>
        <w:t>和道路石油</w:t>
      </w:r>
      <w:r w:rsidR="00BB323B" w:rsidRPr="00644A0B">
        <w:rPr>
          <w:rFonts w:ascii="Times New Roman" w:hAnsi="Times New Roman" w:hint="eastAsia"/>
          <w:szCs w:val="20"/>
        </w:rPr>
        <w:t>沥青混合料回收料（</w:t>
      </w:r>
      <w:r w:rsidR="00BB323B" w:rsidRPr="00687945">
        <w:rPr>
          <w:rFonts w:ascii="Times New Roman" w:hAnsi="Times New Roman"/>
          <w:szCs w:val="20"/>
        </w:rPr>
        <w:t>RAP</w:t>
      </w:r>
      <w:r w:rsidR="00BB323B" w:rsidRPr="00644A0B">
        <w:rPr>
          <w:rFonts w:ascii="Times New Roman" w:hAnsi="Times New Roman" w:hint="eastAsia"/>
          <w:szCs w:val="20"/>
        </w:rPr>
        <w:t>）可</w:t>
      </w:r>
      <w:r w:rsidR="00DD0D64" w:rsidRPr="00644A0B">
        <w:rPr>
          <w:rFonts w:ascii="Times New Roman" w:hAnsi="Times New Roman" w:hint="eastAsia"/>
          <w:szCs w:val="20"/>
        </w:rPr>
        <w:t>直接</w:t>
      </w:r>
      <w:r w:rsidR="00BB323B" w:rsidRPr="00644A0B">
        <w:rPr>
          <w:rFonts w:ascii="Times New Roman" w:hAnsi="Times New Roman" w:hint="eastAsia"/>
          <w:szCs w:val="20"/>
        </w:rPr>
        <w:t>用于</w:t>
      </w:r>
      <w:proofErr w:type="gramStart"/>
      <w:r w:rsidR="00BB323B" w:rsidRPr="00644A0B">
        <w:rPr>
          <w:rFonts w:ascii="Times New Roman" w:hAnsi="Times New Roman" w:hint="eastAsia"/>
          <w:szCs w:val="20"/>
        </w:rPr>
        <w:t>厂拌热再生</w:t>
      </w:r>
      <w:proofErr w:type="gramEnd"/>
      <w:r w:rsidR="00BB323B" w:rsidRPr="00644A0B">
        <w:rPr>
          <w:rFonts w:ascii="Times New Roman" w:hAnsi="Times New Roman" w:hint="eastAsia"/>
          <w:szCs w:val="20"/>
        </w:rPr>
        <w:t>，使用其它类型改性剂的改性沥青混合料的回收料，应经论证后使用。</w:t>
      </w:r>
    </w:p>
    <w:p w14:paraId="3B95EBC5" w14:textId="18225508" w:rsidR="00BB323B" w:rsidRPr="00800BA8" w:rsidRDefault="00BB323B" w:rsidP="00DC3318">
      <w:pPr>
        <w:pStyle w:val="a"/>
        <w:spacing w:beforeLines="150" w:before="468" w:afterLines="50" w:after="156"/>
        <w:rPr>
          <w:rFonts w:ascii="Times New Roman"/>
        </w:rPr>
      </w:pPr>
      <w:bookmarkStart w:id="20" w:name="_Toc152832763"/>
      <w:r w:rsidRPr="00644A0B">
        <w:rPr>
          <w:rFonts w:ascii="Times New Roman" w:hint="eastAsia"/>
        </w:rPr>
        <w:t>材料要求</w:t>
      </w:r>
      <w:bookmarkEnd w:id="20"/>
    </w:p>
    <w:p w14:paraId="5DABA1F7" w14:textId="563F2301" w:rsidR="005005EE" w:rsidRPr="00687945" w:rsidRDefault="00544160" w:rsidP="00DC3318">
      <w:pPr>
        <w:rPr>
          <w:rFonts w:ascii="Times New Roman" w:hAnsi="Times New Roman"/>
          <w:szCs w:val="20"/>
        </w:rPr>
      </w:pPr>
      <w:r w:rsidRPr="00687945">
        <w:rPr>
          <w:rFonts w:ascii="Times New Roman" w:hAnsi="Times New Roman"/>
          <w:szCs w:val="20"/>
        </w:rPr>
        <w:t>5</w:t>
      </w:r>
      <w:r w:rsidR="005005EE" w:rsidRPr="00644A0B">
        <w:rPr>
          <w:rFonts w:ascii="Times New Roman" w:hAnsi="Times New Roman"/>
          <w:szCs w:val="20"/>
        </w:rPr>
        <w:t xml:space="preserve">.1 </w:t>
      </w:r>
      <w:r w:rsidR="005005EE" w:rsidRPr="00644A0B">
        <w:rPr>
          <w:rFonts w:ascii="Times New Roman" w:hAnsi="Times New Roman" w:hint="eastAsia"/>
          <w:szCs w:val="20"/>
        </w:rPr>
        <w:t>道路石油沥青、</w:t>
      </w:r>
      <w:r w:rsidR="009D14E0" w:rsidRPr="00644A0B">
        <w:rPr>
          <w:rFonts w:ascii="Times New Roman" w:hAnsi="Times New Roman" w:hint="eastAsia"/>
          <w:szCs w:val="20"/>
        </w:rPr>
        <w:t>改性沥青、</w:t>
      </w:r>
      <w:r w:rsidR="005005EE" w:rsidRPr="00644A0B">
        <w:rPr>
          <w:rFonts w:ascii="Times New Roman" w:hAnsi="Times New Roman" w:hint="eastAsia"/>
          <w:szCs w:val="20"/>
        </w:rPr>
        <w:t>集料、矿粉等原材料应符合</w:t>
      </w:r>
      <w:r w:rsidR="005005EE" w:rsidRPr="00687945">
        <w:rPr>
          <w:rFonts w:ascii="Times New Roman" w:hAnsi="Times New Roman"/>
          <w:szCs w:val="20"/>
        </w:rPr>
        <w:t>DB32/T 1087</w:t>
      </w:r>
      <w:r w:rsidR="005005EE" w:rsidRPr="00644A0B">
        <w:rPr>
          <w:rFonts w:ascii="Times New Roman" w:hAnsi="Times New Roman" w:hint="eastAsia"/>
          <w:szCs w:val="20"/>
        </w:rPr>
        <w:t>的规定。</w:t>
      </w:r>
    </w:p>
    <w:p w14:paraId="4F90B02E" w14:textId="4F2ED33A" w:rsidR="00C61DDA" w:rsidRPr="002D19EF" w:rsidRDefault="00C61DDA" w:rsidP="00DC3318">
      <w:pPr>
        <w:rPr>
          <w:rFonts w:ascii="Times New Roman" w:hAnsi="Times New Roman"/>
          <w:szCs w:val="21"/>
        </w:rPr>
      </w:pPr>
      <w:r w:rsidRPr="00C61DDA">
        <w:rPr>
          <w:rFonts w:ascii="Times New Roman" w:hAnsi="Times New Roman" w:hint="eastAsia"/>
          <w:szCs w:val="21"/>
        </w:rPr>
        <w:t>5</w:t>
      </w:r>
      <w:r w:rsidRPr="00C61DDA">
        <w:rPr>
          <w:rFonts w:ascii="Times New Roman" w:hAnsi="Times New Roman"/>
          <w:szCs w:val="21"/>
        </w:rPr>
        <w:t xml:space="preserve">.2 </w:t>
      </w:r>
      <w:r w:rsidRPr="00C61DDA">
        <w:rPr>
          <w:rFonts w:ascii="Times New Roman" w:hAnsi="Times New Roman" w:hint="eastAsia"/>
          <w:szCs w:val="21"/>
        </w:rPr>
        <w:t>沥青路面回收料（</w:t>
      </w:r>
      <w:r w:rsidRPr="00C61DDA">
        <w:rPr>
          <w:rFonts w:ascii="Times New Roman" w:hAnsi="Times New Roman"/>
          <w:szCs w:val="21"/>
        </w:rPr>
        <w:t>RMAP</w:t>
      </w:r>
      <w:r w:rsidRPr="00C61DDA">
        <w:rPr>
          <w:rFonts w:ascii="Times New Roman" w:hAnsi="Times New Roman" w:hint="eastAsia"/>
          <w:szCs w:val="21"/>
        </w:rPr>
        <w:t>）</w:t>
      </w:r>
      <w:r w:rsidR="007227D7">
        <w:rPr>
          <w:rFonts w:ascii="Times New Roman" w:hAnsi="Times New Roman" w:hint="eastAsia"/>
          <w:szCs w:val="21"/>
        </w:rPr>
        <w:t>、再生剂</w:t>
      </w:r>
      <w:r w:rsidRPr="00C61DDA">
        <w:rPr>
          <w:rFonts w:ascii="Times New Roman" w:hAnsi="Times New Roman" w:hint="eastAsia"/>
          <w:szCs w:val="21"/>
        </w:rPr>
        <w:t>应符合</w:t>
      </w:r>
      <w:r w:rsidRPr="00C61DDA">
        <w:rPr>
          <w:rFonts w:ascii="Times New Roman" w:hAnsi="Times New Roman"/>
          <w:szCs w:val="21"/>
        </w:rPr>
        <w:t>JTG/T 5521</w:t>
      </w:r>
      <w:r w:rsidRPr="00C61DDA">
        <w:rPr>
          <w:rFonts w:ascii="Times New Roman" w:hAnsi="Times New Roman" w:hint="eastAsia"/>
          <w:szCs w:val="21"/>
        </w:rPr>
        <w:t>的规定。</w:t>
      </w:r>
    </w:p>
    <w:p w14:paraId="1D2E7078" w14:textId="4D6E7BCF" w:rsidR="00A831C6" w:rsidRPr="00687945" w:rsidRDefault="00544160" w:rsidP="00DC3318">
      <w:pPr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5</w:t>
      </w:r>
      <w:r w:rsidR="005005EE" w:rsidRPr="00644A0B">
        <w:rPr>
          <w:rFonts w:ascii="Times New Roman" w:hAnsi="Times New Roman"/>
          <w:szCs w:val="20"/>
        </w:rPr>
        <w:t>.</w:t>
      </w:r>
      <w:r w:rsidR="00C61DDA">
        <w:rPr>
          <w:rFonts w:ascii="Times New Roman" w:hAnsi="Times New Roman"/>
          <w:szCs w:val="20"/>
        </w:rPr>
        <w:t>3</w:t>
      </w:r>
      <w:r w:rsidR="005005EE" w:rsidRPr="00644A0B">
        <w:rPr>
          <w:rFonts w:ascii="Times New Roman" w:hAnsi="Times New Roman"/>
          <w:szCs w:val="20"/>
        </w:rPr>
        <w:t xml:space="preserve"> </w:t>
      </w:r>
      <w:r w:rsidR="005005EE" w:rsidRPr="00644A0B">
        <w:rPr>
          <w:rFonts w:ascii="Times New Roman" w:hAnsi="Times New Roman" w:hint="eastAsia"/>
          <w:szCs w:val="20"/>
        </w:rPr>
        <w:t>乳化沥青、</w:t>
      </w:r>
      <w:r w:rsidR="00001B35" w:rsidRPr="00644A0B">
        <w:rPr>
          <w:rFonts w:ascii="Times New Roman" w:hAnsi="Times New Roman" w:hint="eastAsia"/>
          <w:szCs w:val="20"/>
        </w:rPr>
        <w:t>水泥、水</w:t>
      </w:r>
      <w:r w:rsidR="00A831C6" w:rsidRPr="00644A0B">
        <w:rPr>
          <w:rFonts w:ascii="Times New Roman" w:hAnsi="Times New Roman" w:hint="eastAsia"/>
          <w:szCs w:val="20"/>
        </w:rPr>
        <w:t>应符合</w:t>
      </w:r>
      <w:r w:rsidR="00A831C6" w:rsidRPr="00687945">
        <w:rPr>
          <w:rFonts w:ascii="Times New Roman" w:hAnsi="Times New Roman"/>
          <w:szCs w:val="20"/>
        </w:rPr>
        <w:t>DB32/T 2884</w:t>
      </w:r>
      <w:r w:rsidR="00A831C6" w:rsidRPr="00644A0B">
        <w:rPr>
          <w:rFonts w:ascii="Times New Roman" w:hAnsi="Times New Roman" w:hint="eastAsia"/>
          <w:szCs w:val="20"/>
        </w:rPr>
        <w:t>的规定。</w:t>
      </w:r>
    </w:p>
    <w:p w14:paraId="0C623C4E" w14:textId="20A87028" w:rsidR="00001B35" w:rsidRPr="00687945" w:rsidRDefault="00A831C6" w:rsidP="00DC3318">
      <w:pPr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5.</w:t>
      </w:r>
      <w:r w:rsidR="00C61DDA">
        <w:rPr>
          <w:rFonts w:ascii="Times New Roman" w:hAnsi="Times New Roman"/>
          <w:szCs w:val="20"/>
        </w:rPr>
        <w:t>4</w:t>
      </w:r>
      <w:r w:rsidRPr="00644A0B">
        <w:rPr>
          <w:rFonts w:ascii="Times New Roman" w:hAnsi="Times New Roman"/>
          <w:szCs w:val="20"/>
        </w:rPr>
        <w:t xml:space="preserve"> </w:t>
      </w:r>
      <w:r w:rsidR="00001B35" w:rsidRPr="00644A0B">
        <w:rPr>
          <w:rFonts w:ascii="Times New Roman" w:hAnsi="Times New Roman" w:hint="eastAsia"/>
          <w:szCs w:val="20"/>
        </w:rPr>
        <w:t>泡沫沥青应符合</w:t>
      </w:r>
      <w:r w:rsidR="00001B35" w:rsidRPr="00687945">
        <w:rPr>
          <w:rFonts w:ascii="Times New Roman" w:hAnsi="Times New Roman"/>
          <w:szCs w:val="20"/>
        </w:rPr>
        <w:t>DB32/T 2676</w:t>
      </w:r>
      <w:r w:rsidR="00001B35" w:rsidRPr="00644A0B">
        <w:rPr>
          <w:rFonts w:ascii="Times New Roman" w:hAnsi="Times New Roman" w:hint="eastAsia"/>
          <w:szCs w:val="20"/>
        </w:rPr>
        <w:t>的规定。</w:t>
      </w:r>
    </w:p>
    <w:p w14:paraId="4A96BE6A" w14:textId="5A2E9986" w:rsidR="0071453A" w:rsidRDefault="0071453A" w:rsidP="00DC3318">
      <w:pPr>
        <w:pStyle w:val="a"/>
        <w:spacing w:beforeLines="150" w:before="468" w:afterLines="50" w:after="156"/>
        <w:rPr>
          <w:rFonts w:ascii="Times New Roman"/>
        </w:rPr>
      </w:pPr>
      <w:bookmarkStart w:id="21" w:name="_Toc152832764"/>
      <w:r w:rsidRPr="00644A0B">
        <w:rPr>
          <w:rFonts w:ascii="Times New Roman" w:hint="eastAsia"/>
        </w:rPr>
        <w:lastRenderedPageBreak/>
        <w:t>再生混合料设计</w:t>
      </w:r>
      <w:bookmarkEnd w:id="21"/>
    </w:p>
    <w:p w14:paraId="680A1ABA" w14:textId="3AD8C1AB" w:rsidR="00BF74C1" w:rsidRPr="00AA39FD" w:rsidRDefault="00BF74C1" w:rsidP="00DC3318">
      <w:pPr>
        <w:pStyle w:val="23"/>
        <w:spacing w:before="120" w:after="120" w:line="240" w:lineRule="auto"/>
        <w:outlineLvl w:val="2"/>
        <w:rPr>
          <w:b w:val="0"/>
          <w:bCs w:val="0"/>
          <w:szCs w:val="21"/>
        </w:rPr>
      </w:pPr>
      <w:bookmarkStart w:id="22" w:name="_Toc152832765"/>
      <w:r w:rsidRPr="00AA39FD">
        <w:rPr>
          <w:rFonts w:eastAsia="黑体"/>
          <w:b w:val="0"/>
          <w:bCs w:val="0"/>
          <w:sz w:val="21"/>
          <w:szCs w:val="21"/>
        </w:rPr>
        <w:t xml:space="preserve">6.1 </w:t>
      </w:r>
      <w:r w:rsidRPr="00AA39FD">
        <w:rPr>
          <w:rFonts w:eastAsia="黑体" w:hint="eastAsia"/>
          <w:b w:val="0"/>
          <w:bCs w:val="0"/>
          <w:sz w:val="21"/>
          <w:szCs w:val="21"/>
        </w:rPr>
        <w:t>一般规定</w:t>
      </w:r>
      <w:bookmarkEnd w:id="22"/>
    </w:p>
    <w:p w14:paraId="771BA6BB" w14:textId="49DC0DE5" w:rsidR="00BF74C1" w:rsidRPr="00687945" w:rsidRDefault="00BF74C1" w:rsidP="00DC3318">
      <w:pPr>
        <w:ind w:firstLineChars="200" w:firstLine="420"/>
        <w:rPr>
          <w:szCs w:val="21"/>
        </w:rPr>
      </w:pPr>
      <w:r w:rsidRPr="003F7149">
        <w:rPr>
          <w:rFonts w:ascii="Times New Roman" w:hAnsi="Times New Roman" w:hint="eastAsia"/>
          <w:szCs w:val="21"/>
        </w:rPr>
        <w:t>再生混合料设计</w:t>
      </w:r>
      <w:r w:rsidR="007227D7" w:rsidRPr="003F7149">
        <w:rPr>
          <w:rFonts w:ascii="Times New Roman" w:hAnsi="Times New Roman" w:hint="eastAsia"/>
          <w:szCs w:val="21"/>
        </w:rPr>
        <w:t>流程</w:t>
      </w:r>
      <w:r w:rsidRPr="003F7149">
        <w:rPr>
          <w:rFonts w:ascii="Times New Roman" w:hAnsi="Times New Roman" w:hint="eastAsia"/>
          <w:szCs w:val="21"/>
        </w:rPr>
        <w:t>应符合</w:t>
      </w:r>
      <w:r w:rsidRPr="003F7149">
        <w:rPr>
          <w:rFonts w:ascii="Times New Roman" w:hAnsi="Times New Roman"/>
          <w:szCs w:val="21"/>
        </w:rPr>
        <w:t>JTG/T 5521</w:t>
      </w:r>
      <w:r w:rsidRPr="003F7149">
        <w:rPr>
          <w:rFonts w:ascii="Times New Roman" w:hAnsi="Times New Roman" w:hint="eastAsia"/>
          <w:szCs w:val="21"/>
        </w:rPr>
        <w:t>的规定，</w:t>
      </w:r>
      <w:r w:rsidR="007227D7" w:rsidRPr="003F7149">
        <w:rPr>
          <w:rFonts w:ascii="Times New Roman" w:hAnsi="Times New Roman" w:hint="eastAsia"/>
          <w:szCs w:val="21"/>
        </w:rPr>
        <w:t>再生沥青和再生混合料的技术要求应满足</w:t>
      </w:r>
      <w:r w:rsidR="007227D7" w:rsidRPr="003F7149">
        <w:rPr>
          <w:rFonts w:ascii="Times New Roman" w:hAnsi="Times New Roman"/>
          <w:szCs w:val="21"/>
        </w:rPr>
        <w:t>DB32/T 1087</w:t>
      </w:r>
      <w:r w:rsidR="007227D7" w:rsidRPr="003F7149">
        <w:rPr>
          <w:rFonts w:ascii="Times New Roman" w:hAnsi="Times New Roman" w:hint="eastAsia"/>
          <w:szCs w:val="21"/>
        </w:rPr>
        <w:t>的规定</w:t>
      </w:r>
      <w:r w:rsidR="007227D7">
        <w:rPr>
          <w:rFonts w:ascii="Times New Roman" w:hAnsi="Times New Roman" w:hint="eastAsia"/>
          <w:szCs w:val="21"/>
        </w:rPr>
        <w:t>。</w:t>
      </w:r>
    </w:p>
    <w:p w14:paraId="5289F6EC" w14:textId="4252F5EA" w:rsidR="00707D8B" w:rsidRPr="00800BA8" w:rsidRDefault="00544160" w:rsidP="00DC3318">
      <w:pPr>
        <w:pStyle w:val="23"/>
        <w:spacing w:before="120" w:after="120" w:line="240" w:lineRule="auto"/>
        <w:outlineLvl w:val="2"/>
        <w:rPr>
          <w:rFonts w:eastAsia="黑体"/>
          <w:b w:val="0"/>
          <w:bCs w:val="0"/>
          <w:sz w:val="21"/>
          <w:szCs w:val="21"/>
        </w:rPr>
      </w:pPr>
      <w:bookmarkStart w:id="23" w:name="_Toc128468843"/>
      <w:bookmarkStart w:id="24" w:name="_Toc128731957"/>
      <w:bookmarkStart w:id="25" w:name="_Toc152832767"/>
      <w:r w:rsidRPr="00800BA8">
        <w:rPr>
          <w:rFonts w:eastAsia="黑体"/>
          <w:b w:val="0"/>
          <w:bCs w:val="0"/>
          <w:sz w:val="21"/>
          <w:szCs w:val="21"/>
        </w:rPr>
        <w:t>6</w:t>
      </w:r>
      <w:r w:rsidR="00707D8B" w:rsidRPr="00800BA8">
        <w:rPr>
          <w:rFonts w:eastAsia="黑体"/>
          <w:b w:val="0"/>
          <w:bCs w:val="0"/>
          <w:sz w:val="21"/>
          <w:szCs w:val="21"/>
        </w:rPr>
        <w:t>.</w:t>
      </w:r>
      <w:r w:rsidR="007227D7">
        <w:rPr>
          <w:rFonts w:eastAsia="黑体"/>
          <w:b w:val="0"/>
          <w:bCs w:val="0"/>
          <w:sz w:val="21"/>
          <w:szCs w:val="21"/>
        </w:rPr>
        <w:t>2</w:t>
      </w:r>
      <w:r w:rsidR="00C33219" w:rsidRPr="00800BA8">
        <w:rPr>
          <w:rFonts w:eastAsia="黑体"/>
          <w:b w:val="0"/>
          <w:bCs w:val="0"/>
          <w:sz w:val="21"/>
          <w:szCs w:val="21"/>
        </w:rPr>
        <w:t xml:space="preserve"> </w:t>
      </w:r>
      <w:r w:rsidR="00707D8B" w:rsidRPr="00800BA8">
        <w:rPr>
          <w:rFonts w:eastAsia="黑体" w:hint="eastAsia"/>
          <w:b w:val="0"/>
          <w:bCs w:val="0"/>
          <w:sz w:val="21"/>
          <w:szCs w:val="21"/>
        </w:rPr>
        <w:t>沥青混合料回收料掺量确定</w:t>
      </w:r>
      <w:bookmarkEnd w:id="23"/>
      <w:bookmarkEnd w:id="24"/>
      <w:bookmarkEnd w:id="25"/>
    </w:p>
    <w:p w14:paraId="28E2B893" w14:textId="4823AE07" w:rsidR="007227D7" w:rsidRDefault="001E7B56" w:rsidP="00DC3318">
      <w:pPr>
        <w:ind w:firstLineChars="200" w:firstLine="420"/>
        <w:rPr>
          <w:rFonts w:ascii="Times New Roman" w:hAnsi="Times New Roman"/>
          <w:szCs w:val="21"/>
        </w:rPr>
      </w:pPr>
      <w:proofErr w:type="gramStart"/>
      <w:r w:rsidRPr="00644A0B">
        <w:rPr>
          <w:rFonts w:ascii="Times New Roman" w:hAnsi="Times New Roman" w:hint="eastAsia"/>
          <w:szCs w:val="21"/>
        </w:rPr>
        <w:t>厂拌热再生</w:t>
      </w:r>
      <w:r w:rsidR="00D00582" w:rsidRPr="00644A0B">
        <w:rPr>
          <w:rFonts w:ascii="Times New Roman" w:hAnsi="Times New Roman" w:hint="eastAsia"/>
          <w:szCs w:val="21"/>
        </w:rPr>
        <w:t>沥青</w:t>
      </w:r>
      <w:r w:rsidRPr="00644A0B">
        <w:rPr>
          <w:rFonts w:ascii="Times New Roman" w:hAnsi="Times New Roman" w:hint="eastAsia"/>
          <w:szCs w:val="21"/>
        </w:rPr>
        <w:t>混合料</w:t>
      </w:r>
      <w:proofErr w:type="gramEnd"/>
      <w:r w:rsidRPr="00644A0B">
        <w:rPr>
          <w:rFonts w:ascii="Times New Roman" w:hAnsi="Times New Roman" w:hint="eastAsia"/>
          <w:szCs w:val="21"/>
        </w:rPr>
        <w:t>中沥青混合料回收料（</w:t>
      </w:r>
      <w:r w:rsidRPr="00687945">
        <w:rPr>
          <w:rFonts w:ascii="Times New Roman" w:hAnsi="Times New Roman"/>
          <w:szCs w:val="21"/>
        </w:rPr>
        <w:t>RAP</w:t>
      </w:r>
      <w:r w:rsidRPr="00644A0B">
        <w:rPr>
          <w:rFonts w:ascii="Times New Roman" w:hAnsi="Times New Roman" w:hint="eastAsia"/>
          <w:szCs w:val="21"/>
        </w:rPr>
        <w:t>）的掺配比例应</w:t>
      </w:r>
      <w:r w:rsidR="00F600BE" w:rsidRPr="00644A0B">
        <w:rPr>
          <w:rFonts w:ascii="Times New Roman" w:hAnsi="Times New Roman" w:hint="eastAsia"/>
          <w:szCs w:val="21"/>
        </w:rPr>
        <w:t>根据工程需要、</w:t>
      </w:r>
      <w:r w:rsidR="007B6F8F" w:rsidRPr="00644A0B">
        <w:rPr>
          <w:rFonts w:ascii="Times New Roman" w:hAnsi="Times New Roman"/>
          <w:szCs w:val="21"/>
        </w:rPr>
        <w:t>R</w:t>
      </w:r>
      <w:r w:rsidR="007B6F8F" w:rsidRPr="00687945">
        <w:rPr>
          <w:rFonts w:ascii="Times New Roman" w:hAnsi="Times New Roman"/>
          <w:szCs w:val="21"/>
        </w:rPr>
        <w:t>AP</w:t>
      </w:r>
      <w:r w:rsidR="00F600BE" w:rsidRPr="00644A0B">
        <w:rPr>
          <w:rFonts w:ascii="Times New Roman" w:hAnsi="Times New Roman" w:hint="eastAsia"/>
          <w:szCs w:val="21"/>
        </w:rPr>
        <w:t>特性等</w:t>
      </w:r>
      <w:r w:rsidR="00F600BE" w:rsidRPr="001124EB">
        <w:rPr>
          <w:rFonts w:ascii="Times New Roman" w:hAnsi="Times New Roman" w:hint="eastAsia"/>
          <w:szCs w:val="21"/>
        </w:rPr>
        <w:t>因素，</w:t>
      </w:r>
      <w:r w:rsidR="00952A52" w:rsidRPr="00BA4A7B">
        <w:rPr>
          <w:rFonts w:ascii="Times New Roman" w:hAnsi="Times New Roman" w:hint="eastAsia"/>
          <w:szCs w:val="21"/>
        </w:rPr>
        <w:t>参照表</w:t>
      </w:r>
      <w:r w:rsidR="00C61DDA" w:rsidRPr="00BA4A7B">
        <w:rPr>
          <w:rFonts w:ascii="Times New Roman" w:hAnsi="Times New Roman"/>
          <w:szCs w:val="21"/>
        </w:rPr>
        <w:t>3</w:t>
      </w:r>
      <w:r w:rsidR="00BA4A7B">
        <w:rPr>
          <w:rFonts w:ascii="Times New Roman" w:hAnsi="Times New Roman" w:hint="eastAsia"/>
          <w:szCs w:val="21"/>
        </w:rPr>
        <w:t>进行选择</w:t>
      </w:r>
      <w:r w:rsidR="00F600BE" w:rsidRPr="00BA4A7B">
        <w:rPr>
          <w:rFonts w:ascii="Times New Roman" w:hAnsi="Times New Roman" w:hint="eastAsia"/>
          <w:szCs w:val="21"/>
        </w:rPr>
        <w:t>。</w:t>
      </w:r>
      <w:r w:rsidR="00BA4A7B" w:rsidRPr="003F7149">
        <w:rPr>
          <w:rFonts w:ascii="Times New Roman" w:hAnsi="Times New Roman" w:hint="eastAsia"/>
          <w:szCs w:val="21"/>
        </w:rPr>
        <w:t>当</w:t>
      </w:r>
      <w:r w:rsidR="00BA4A7B" w:rsidRPr="003F7149">
        <w:rPr>
          <w:rFonts w:ascii="Times New Roman" w:hAnsi="Times New Roman"/>
          <w:szCs w:val="21"/>
        </w:rPr>
        <w:t>RAP</w:t>
      </w:r>
      <w:r w:rsidR="00BA4A7B" w:rsidRPr="003F7149">
        <w:rPr>
          <w:rFonts w:ascii="Times New Roman" w:hAnsi="Times New Roman" w:hint="eastAsia"/>
          <w:szCs w:val="21"/>
        </w:rPr>
        <w:t>掺量超过表中规定</w:t>
      </w:r>
      <w:r w:rsidR="00B043C5" w:rsidRPr="003F7149">
        <w:rPr>
          <w:rFonts w:ascii="Times New Roman" w:hAnsi="Times New Roman" w:hint="eastAsia"/>
          <w:szCs w:val="21"/>
        </w:rPr>
        <w:t>值</w:t>
      </w:r>
      <w:r w:rsidR="00BA4A7B" w:rsidRPr="003F7149">
        <w:rPr>
          <w:rFonts w:ascii="Times New Roman" w:hAnsi="Times New Roman" w:hint="eastAsia"/>
          <w:szCs w:val="21"/>
        </w:rPr>
        <w:t>时，</w:t>
      </w:r>
      <w:r w:rsidR="00B043C5" w:rsidRPr="003F7149">
        <w:rPr>
          <w:rFonts w:ascii="Times New Roman" w:hAnsi="Times New Roman" w:hint="eastAsia"/>
          <w:szCs w:val="21"/>
        </w:rPr>
        <w:t>应进行</w:t>
      </w:r>
      <w:r w:rsidR="00BA4A7B" w:rsidRPr="003F7149">
        <w:rPr>
          <w:rFonts w:ascii="Times New Roman" w:hAnsi="Times New Roman" w:hint="eastAsia"/>
          <w:szCs w:val="21"/>
        </w:rPr>
        <w:t>充分论证。</w:t>
      </w:r>
    </w:p>
    <w:p w14:paraId="67500E03" w14:textId="5BA273B9" w:rsidR="000F08AC" w:rsidRPr="00687945" w:rsidRDefault="000F08AC" w:rsidP="00DC3318">
      <w:pPr>
        <w:tabs>
          <w:tab w:val="left" w:pos="893"/>
        </w:tabs>
        <w:kinsoku w:val="0"/>
        <w:overflowPunct w:val="0"/>
        <w:spacing w:before="120" w:afterLines="50" w:after="156"/>
        <w:jc w:val="center"/>
        <w:rPr>
          <w:rFonts w:ascii="Times New Roman" w:eastAsia="黑体" w:hAnsi="Times New Roman"/>
          <w:szCs w:val="21"/>
        </w:rPr>
      </w:pPr>
      <w:r w:rsidRPr="00644A0B">
        <w:rPr>
          <w:rFonts w:ascii="Times New Roman" w:eastAsia="黑体" w:hAnsi="Times New Roman" w:hint="eastAsia"/>
          <w:szCs w:val="21"/>
        </w:rPr>
        <w:t>表</w:t>
      </w:r>
      <w:r w:rsidR="00C61DDA">
        <w:rPr>
          <w:rFonts w:ascii="Times New Roman" w:eastAsia="黑体" w:hAnsi="Times New Roman"/>
          <w:szCs w:val="21"/>
        </w:rPr>
        <w:t>3</w:t>
      </w:r>
      <w:r w:rsidRPr="00687945">
        <w:rPr>
          <w:rFonts w:ascii="Times New Roman" w:eastAsia="黑体" w:hAnsi="Times New Roman"/>
          <w:szCs w:val="21"/>
        </w:rPr>
        <w:t xml:space="preserve"> </w:t>
      </w:r>
      <w:r w:rsidR="008C0661">
        <w:rPr>
          <w:rFonts w:ascii="Times New Roman" w:eastAsia="黑体" w:hAnsi="Times New Roman"/>
          <w:szCs w:val="21"/>
        </w:rPr>
        <w:t xml:space="preserve"> </w:t>
      </w:r>
      <w:r w:rsidRPr="00644A0B">
        <w:rPr>
          <w:rFonts w:ascii="Times New Roman" w:eastAsia="黑体" w:hAnsi="Times New Roman" w:hint="eastAsia"/>
          <w:szCs w:val="21"/>
        </w:rPr>
        <w:t>沥青混合料回收料（</w:t>
      </w:r>
      <w:r w:rsidRPr="00687945">
        <w:rPr>
          <w:rFonts w:ascii="Times New Roman" w:eastAsia="黑体" w:hAnsi="Times New Roman"/>
          <w:szCs w:val="21"/>
        </w:rPr>
        <w:t>RAP</w:t>
      </w:r>
      <w:r w:rsidRPr="00644A0B">
        <w:rPr>
          <w:rFonts w:ascii="Times New Roman" w:eastAsia="黑体" w:hAnsi="Times New Roman" w:hint="eastAsia"/>
          <w:szCs w:val="21"/>
        </w:rPr>
        <w:t>）</w:t>
      </w:r>
      <w:r w:rsidR="004274E4" w:rsidRPr="00644A0B">
        <w:rPr>
          <w:rFonts w:ascii="Times New Roman" w:eastAsia="黑体" w:hAnsi="Times New Roman" w:hint="eastAsia"/>
          <w:szCs w:val="21"/>
        </w:rPr>
        <w:t>推荐</w:t>
      </w:r>
      <w:r w:rsidRPr="00644A0B">
        <w:rPr>
          <w:rFonts w:ascii="Times New Roman" w:eastAsia="黑体" w:hAnsi="Times New Roman" w:hint="eastAsia"/>
          <w:szCs w:val="21"/>
        </w:rPr>
        <w:t>掺配比例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14"/>
        <w:gridCol w:w="1426"/>
        <w:gridCol w:w="1426"/>
        <w:gridCol w:w="1426"/>
        <w:gridCol w:w="1426"/>
        <w:gridCol w:w="1426"/>
        <w:gridCol w:w="1426"/>
      </w:tblGrid>
      <w:tr w:rsidR="00452B7F" w:rsidRPr="00644A0B" w14:paraId="217314F0" w14:textId="7B2B2D00" w:rsidTr="00800BA8">
        <w:trPr>
          <w:jc w:val="center"/>
        </w:trPr>
        <w:tc>
          <w:tcPr>
            <w:tcW w:w="530" w:type="pct"/>
            <w:vMerge w:val="restart"/>
            <w:shd w:val="clear" w:color="auto" w:fill="auto"/>
            <w:vAlign w:val="center"/>
          </w:tcPr>
          <w:p w14:paraId="05366FD2" w14:textId="61EA4B2D" w:rsidR="00452B7F" w:rsidRPr="00687945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应用层位</w:t>
            </w:r>
          </w:p>
        </w:tc>
        <w:tc>
          <w:tcPr>
            <w:tcW w:w="2235" w:type="pct"/>
            <w:gridSpan w:val="3"/>
            <w:shd w:val="clear" w:color="auto" w:fill="auto"/>
            <w:vAlign w:val="center"/>
          </w:tcPr>
          <w:p w14:paraId="2D55CB63" w14:textId="7452F65B" w:rsidR="00452B7F" w:rsidRPr="00687945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62A96">
              <w:rPr>
                <w:rFonts w:ascii="Times New Roman" w:hAnsi="Times New Roman"/>
                <w:sz w:val="18"/>
                <w:szCs w:val="18"/>
              </w:rPr>
              <w:t>Ⅰ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类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RAP</w:t>
            </w:r>
          </w:p>
        </w:tc>
        <w:tc>
          <w:tcPr>
            <w:tcW w:w="2235" w:type="pct"/>
            <w:gridSpan w:val="3"/>
            <w:vAlign w:val="center"/>
          </w:tcPr>
          <w:p w14:paraId="426A626B" w14:textId="1A5AFBD9" w:rsidR="00452B7F" w:rsidRPr="00687945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862A96">
              <w:rPr>
                <w:rFonts w:ascii="Times New Roman" w:hAnsi="Times New Roman"/>
                <w:sz w:val="18"/>
                <w:szCs w:val="18"/>
              </w:rPr>
              <w:t>Ⅱ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类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RAP</w:t>
            </w:r>
          </w:p>
        </w:tc>
      </w:tr>
      <w:tr w:rsidR="00452B7F" w:rsidRPr="00644A0B" w14:paraId="1375EBC8" w14:textId="064E81CF" w:rsidTr="00452B7F">
        <w:trPr>
          <w:jc w:val="center"/>
        </w:trPr>
        <w:tc>
          <w:tcPr>
            <w:tcW w:w="530" w:type="pct"/>
            <w:vMerge/>
            <w:shd w:val="clear" w:color="auto" w:fill="auto"/>
          </w:tcPr>
          <w:p w14:paraId="56F6FD20" w14:textId="77777777" w:rsidR="00452B7F" w:rsidRPr="00644A0B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745" w:type="pct"/>
            <w:shd w:val="clear" w:color="auto" w:fill="auto"/>
          </w:tcPr>
          <w:p w14:paraId="5C598878" w14:textId="6956BBCE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P</w:t>
            </w:r>
            <w:r w:rsidRPr="009D6537">
              <w:rPr>
                <w:rFonts w:ascii="Times New Roman" w:hAnsi="Times New Roman" w:hint="eastAsia"/>
                <w:spacing w:val="-1"/>
                <w:kern w:val="0"/>
                <w:sz w:val="18"/>
                <w:szCs w:val="18"/>
              </w:rPr>
              <w:t>≥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30</w:t>
            </w:r>
          </w:p>
        </w:tc>
        <w:tc>
          <w:tcPr>
            <w:tcW w:w="745" w:type="pct"/>
            <w:shd w:val="clear" w:color="auto" w:fill="auto"/>
          </w:tcPr>
          <w:p w14:paraId="71D5473F" w14:textId="197011DC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20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≤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P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＜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30</w:t>
            </w:r>
          </w:p>
        </w:tc>
        <w:tc>
          <w:tcPr>
            <w:tcW w:w="745" w:type="pct"/>
            <w:shd w:val="clear" w:color="auto" w:fill="auto"/>
          </w:tcPr>
          <w:p w14:paraId="1E1B2C0F" w14:textId="721AE3BD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10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≤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P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＜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20</w:t>
            </w:r>
          </w:p>
        </w:tc>
        <w:tc>
          <w:tcPr>
            <w:tcW w:w="745" w:type="pct"/>
          </w:tcPr>
          <w:p w14:paraId="740B0B08" w14:textId="48E321A8" w:rsidR="00452B7F" w:rsidRPr="009D6537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P</w:t>
            </w:r>
            <w:r w:rsidRPr="009D6537">
              <w:rPr>
                <w:rFonts w:ascii="Times New Roman" w:hAnsi="Times New Roman" w:hint="eastAsia"/>
                <w:spacing w:val="-1"/>
                <w:kern w:val="0"/>
                <w:sz w:val="18"/>
                <w:szCs w:val="18"/>
              </w:rPr>
              <w:t>≥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30</w:t>
            </w:r>
          </w:p>
        </w:tc>
        <w:tc>
          <w:tcPr>
            <w:tcW w:w="745" w:type="pct"/>
          </w:tcPr>
          <w:p w14:paraId="7344370A" w14:textId="4C8EF9C1" w:rsidR="00452B7F" w:rsidRPr="009D6537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 w:hint="eastAsia"/>
                <w:sz w:val="18"/>
                <w:szCs w:val="16"/>
              </w:rPr>
              <w:t>20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≤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P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＜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30</w:t>
            </w:r>
          </w:p>
        </w:tc>
        <w:tc>
          <w:tcPr>
            <w:tcW w:w="745" w:type="pct"/>
          </w:tcPr>
          <w:p w14:paraId="0CD69B00" w14:textId="24104525" w:rsidR="00452B7F" w:rsidRPr="009D6537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 w:hint="eastAsia"/>
                <w:sz w:val="18"/>
                <w:szCs w:val="16"/>
              </w:rPr>
              <w:t>10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≤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P</w:t>
            </w:r>
            <w:r w:rsidRPr="009D6537">
              <w:rPr>
                <w:rFonts w:ascii="Times New Roman" w:hAnsi="Times New Roman" w:hint="eastAsia"/>
                <w:sz w:val="18"/>
                <w:szCs w:val="16"/>
              </w:rPr>
              <w:t>＜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20</w:t>
            </w:r>
          </w:p>
        </w:tc>
      </w:tr>
      <w:tr w:rsidR="00452B7F" w:rsidRPr="00644A0B" w14:paraId="2E54F816" w14:textId="2004F657" w:rsidTr="00452B7F">
        <w:trPr>
          <w:jc w:val="center"/>
        </w:trPr>
        <w:tc>
          <w:tcPr>
            <w:tcW w:w="530" w:type="pct"/>
            <w:shd w:val="clear" w:color="auto" w:fill="auto"/>
          </w:tcPr>
          <w:p w14:paraId="2DE31134" w14:textId="02FA043B" w:rsidR="00452B7F" w:rsidRPr="00644A0B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中面层</w:t>
            </w:r>
          </w:p>
        </w:tc>
        <w:tc>
          <w:tcPr>
            <w:tcW w:w="745" w:type="pct"/>
            <w:shd w:val="clear" w:color="auto" w:fill="auto"/>
          </w:tcPr>
          <w:p w14:paraId="7B17BE8B" w14:textId="0379DCEF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R&lt;30%</w:t>
            </w:r>
          </w:p>
        </w:tc>
        <w:tc>
          <w:tcPr>
            <w:tcW w:w="745" w:type="pct"/>
            <w:shd w:val="clear" w:color="auto" w:fill="auto"/>
          </w:tcPr>
          <w:p w14:paraId="58F5E5B6" w14:textId="751D7338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</w:t>
            </w:r>
            <w:r w:rsidRPr="009D6537">
              <w:rPr>
                <w:rFonts w:ascii="Times New Roman" w:hAnsi="Times New Roman"/>
                <w:kern w:val="0"/>
                <w:sz w:val="18"/>
                <w:szCs w:val="18"/>
              </w:rPr>
              <w:t>&lt;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20%</w:t>
            </w:r>
          </w:p>
        </w:tc>
        <w:tc>
          <w:tcPr>
            <w:tcW w:w="745" w:type="pct"/>
            <w:shd w:val="clear" w:color="auto" w:fill="auto"/>
          </w:tcPr>
          <w:p w14:paraId="6C7A63D6" w14:textId="05DA269B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R&lt;10%</w:t>
            </w:r>
          </w:p>
        </w:tc>
        <w:tc>
          <w:tcPr>
            <w:tcW w:w="745" w:type="pct"/>
          </w:tcPr>
          <w:p w14:paraId="02235EAE" w14:textId="00339DF2" w:rsidR="00452B7F" w:rsidRPr="009D6537" w:rsidRDefault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745" w:type="pct"/>
          </w:tcPr>
          <w:p w14:paraId="782E06D5" w14:textId="7EFB3763" w:rsidR="00452B7F" w:rsidRPr="009D6537" w:rsidRDefault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  <w:tc>
          <w:tcPr>
            <w:tcW w:w="745" w:type="pct"/>
          </w:tcPr>
          <w:p w14:paraId="796B28F1" w14:textId="3B03EB47" w:rsidR="00452B7F" w:rsidRPr="009D6537" w:rsidRDefault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-</w:t>
            </w:r>
          </w:p>
        </w:tc>
      </w:tr>
      <w:tr w:rsidR="00452B7F" w:rsidRPr="00644A0B" w14:paraId="2686B5B4" w14:textId="1F0E8E61" w:rsidTr="00452B7F">
        <w:trPr>
          <w:jc w:val="center"/>
        </w:trPr>
        <w:tc>
          <w:tcPr>
            <w:tcW w:w="530" w:type="pct"/>
            <w:shd w:val="clear" w:color="auto" w:fill="auto"/>
          </w:tcPr>
          <w:p w14:paraId="0CBE3AD6" w14:textId="4B96ACE2" w:rsidR="00452B7F" w:rsidRPr="00644A0B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下面层</w:t>
            </w:r>
          </w:p>
        </w:tc>
        <w:tc>
          <w:tcPr>
            <w:tcW w:w="745" w:type="pct"/>
            <w:shd w:val="clear" w:color="auto" w:fill="auto"/>
          </w:tcPr>
          <w:p w14:paraId="78E3EB38" w14:textId="544BF9D8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</w:t>
            </w:r>
            <w:r w:rsidRPr="009D6537">
              <w:rPr>
                <w:rFonts w:ascii="Times New Roman" w:hAnsi="Times New Roman" w:hint="eastAsia"/>
                <w:spacing w:val="-1"/>
                <w:kern w:val="0"/>
                <w:sz w:val="18"/>
                <w:szCs w:val="18"/>
              </w:rPr>
              <w:t>≥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30%</w:t>
            </w:r>
          </w:p>
        </w:tc>
        <w:tc>
          <w:tcPr>
            <w:tcW w:w="745" w:type="pct"/>
            <w:shd w:val="clear" w:color="auto" w:fill="auto"/>
          </w:tcPr>
          <w:p w14:paraId="5AC3CE7C" w14:textId="57DCF2E7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R&lt;30%</w:t>
            </w:r>
          </w:p>
        </w:tc>
        <w:tc>
          <w:tcPr>
            <w:tcW w:w="745" w:type="pct"/>
            <w:shd w:val="clear" w:color="auto" w:fill="auto"/>
          </w:tcPr>
          <w:p w14:paraId="24D550BA" w14:textId="21716794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R&lt;20%</w:t>
            </w:r>
          </w:p>
        </w:tc>
        <w:tc>
          <w:tcPr>
            <w:tcW w:w="745" w:type="pct"/>
          </w:tcPr>
          <w:p w14:paraId="26FF7FC7" w14:textId="7FBDDA05" w:rsidR="00452B7F" w:rsidRPr="009D6537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R&lt;30%</w:t>
            </w:r>
          </w:p>
        </w:tc>
        <w:tc>
          <w:tcPr>
            <w:tcW w:w="745" w:type="pct"/>
          </w:tcPr>
          <w:p w14:paraId="77824874" w14:textId="3161E608" w:rsidR="00452B7F" w:rsidRPr="009D6537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</w:t>
            </w:r>
            <w:r w:rsidRPr="009D6537">
              <w:rPr>
                <w:rFonts w:ascii="Times New Roman" w:hAnsi="Times New Roman"/>
                <w:kern w:val="0"/>
                <w:sz w:val="18"/>
                <w:szCs w:val="18"/>
              </w:rPr>
              <w:t>&lt;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20%</w:t>
            </w:r>
          </w:p>
        </w:tc>
        <w:tc>
          <w:tcPr>
            <w:tcW w:w="745" w:type="pct"/>
          </w:tcPr>
          <w:p w14:paraId="0C78D737" w14:textId="561AE759" w:rsidR="00452B7F" w:rsidRPr="009D6537" w:rsidRDefault="00452B7F" w:rsidP="00687945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</w:t>
            </w:r>
            <w:r w:rsidRPr="009D6537">
              <w:rPr>
                <w:rFonts w:ascii="Times New Roman" w:hAnsi="Times New Roman"/>
                <w:kern w:val="0"/>
                <w:sz w:val="18"/>
                <w:szCs w:val="18"/>
              </w:rPr>
              <w:t>&lt;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10%</w:t>
            </w:r>
          </w:p>
        </w:tc>
      </w:tr>
      <w:tr w:rsidR="00452B7F" w:rsidRPr="00644A0B" w14:paraId="315CCAD2" w14:textId="12E50065" w:rsidTr="00452B7F">
        <w:trPr>
          <w:jc w:val="center"/>
        </w:trPr>
        <w:tc>
          <w:tcPr>
            <w:tcW w:w="530" w:type="pct"/>
            <w:shd w:val="clear" w:color="auto" w:fill="auto"/>
          </w:tcPr>
          <w:p w14:paraId="18F594D5" w14:textId="79480C2A" w:rsidR="00452B7F" w:rsidRPr="00644A0B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基层</w:t>
            </w:r>
          </w:p>
        </w:tc>
        <w:tc>
          <w:tcPr>
            <w:tcW w:w="745" w:type="pct"/>
            <w:shd w:val="clear" w:color="auto" w:fill="auto"/>
          </w:tcPr>
          <w:p w14:paraId="205B6C13" w14:textId="2CAD4BD2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</w:t>
            </w:r>
            <w:r w:rsidRPr="009D6537">
              <w:rPr>
                <w:rFonts w:ascii="Times New Roman" w:hAnsi="Times New Roman" w:hint="eastAsia"/>
                <w:spacing w:val="-1"/>
                <w:kern w:val="0"/>
                <w:sz w:val="18"/>
                <w:szCs w:val="18"/>
              </w:rPr>
              <w:t>≥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30%</w:t>
            </w:r>
          </w:p>
        </w:tc>
        <w:tc>
          <w:tcPr>
            <w:tcW w:w="745" w:type="pct"/>
            <w:shd w:val="clear" w:color="auto" w:fill="auto"/>
          </w:tcPr>
          <w:p w14:paraId="6E4DCD52" w14:textId="04AA347D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</w:t>
            </w:r>
            <w:r w:rsidRPr="009D6537">
              <w:rPr>
                <w:rFonts w:ascii="Times New Roman" w:hAnsi="Times New Roman" w:hint="eastAsia"/>
                <w:spacing w:val="-1"/>
                <w:kern w:val="0"/>
                <w:sz w:val="18"/>
                <w:szCs w:val="18"/>
              </w:rPr>
              <w:t>≥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30%</w:t>
            </w:r>
          </w:p>
        </w:tc>
        <w:tc>
          <w:tcPr>
            <w:tcW w:w="745" w:type="pct"/>
            <w:shd w:val="clear" w:color="auto" w:fill="auto"/>
          </w:tcPr>
          <w:p w14:paraId="39CABA60" w14:textId="10AC4913" w:rsidR="00452B7F" w:rsidRPr="009D6537" w:rsidRDefault="00452B7F" w:rsidP="00800BA8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R&lt;30%</w:t>
            </w:r>
          </w:p>
        </w:tc>
        <w:tc>
          <w:tcPr>
            <w:tcW w:w="745" w:type="pct"/>
          </w:tcPr>
          <w:p w14:paraId="4A425908" w14:textId="2A24F52A" w:rsidR="00452B7F" w:rsidRPr="009D6537" w:rsidRDefault="00452B7F" w:rsidP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</w:t>
            </w:r>
            <w:r w:rsidRPr="009D6537">
              <w:rPr>
                <w:rFonts w:ascii="Times New Roman" w:hAnsi="Times New Roman" w:hint="eastAsia"/>
                <w:spacing w:val="-1"/>
                <w:kern w:val="0"/>
                <w:sz w:val="18"/>
                <w:szCs w:val="18"/>
              </w:rPr>
              <w:t>≥</w:t>
            </w:r>
            <w:r w:rsidRPr="009D6537">
              <w:rPr>
                <w:rFonts w:ascii="Times New Roman" w:hAnsi="Times New Roman"/>
                <w:sz w:val="18"/>
                <w:szCs w:val="16"/>
              </w:rPr>
              <w:t>30%</w:t>
            </w:r>
          </w:p>
        </w:tc>
        <w:tc>
          <w:tcPr>
            <w:tcW w:w="745" w:type="pct"/>
          </w:tcPr>
          <w:p w14:paraId="3413C470" w14:textId="21CEA74D" w:rsidR="00452B7F" w:rsidRPr="009D6537" w:rsidRDefault="00452B7F" w:rsidP="00687945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R&lt;30%</w:t>
            </w:r>
          </w:p>
        </w:tc>
        <w:tc>
          <w:tcPr>
            <w:tcW w:w="745" w:type="pct"/>
          </w:tcPr>
          <w:p w14:paraId="764CEAFF" w14:textId="4DEB6C07" w:rsidR="00452B7F" w:rsidRPr="009D6537" w:rsidRDefault="00452B7F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9D6537">
              <w:rPr>
                <w:rFonts w:ascii="Times New Roman" w:hAnsi="Times New Roman"/>
                <w:sz w:val="18"/>
                <w:szCs w:val="16"/>
              </w:rPr>
              <w:t>R&lt;20%</w:t>
            </w:r>
          </w:p>
        </w:tc>
      </w:tr>
      <w:tr w:rsidR="00452B7F" w:rsidRPr="00644A0B" w14:paraId="756F3C46" w14:textId="77777777" w:rsidTr="00800BA8">
        <w:trPr>
          <w:jc w:val="center"/>
        </w:trPr>
        <w:tc>
          <w:tcPr>
            <w:tcW w:w="5000" w:type="pct"/>
            <w:gridSpan w:val="7"/>
            <w:shd w:val="clear" w:color="auto" w:fill="auto"/>
            <w:vAlign w:val="center"/>
          </w:tcPr>
          <w:p w14:paraId="7D6DB96B" w14:textId="3C7C1114" w:rsidR="00452B7F" w:rsidRPr="00862A96" w:rsidRDefault="00452B7F" w:rsidP="00800BA8">
            <w:pPr>
              <w:rPr>
                <w:rFonts w:ascii="Times New Roman" w:hAnsi="Times New Roman"/>
                <w:sz w:val="18"/>
                <w:szCs w:val="16"/>
                <w:highlight w:val="yellow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注：表中的</w:t>
            </w:r>
            <w:r w:rsidRPr="00687945">
              <w:rPr>
                <w:rFonts w:ascii="Times New Roman" w:hAnsi="Times New Roman"/>
                <w:sz w:val="18"/>
                <w:szCs w:val="16"/>
              </w:rPr>
              <w:t>P</w:t>
            </w:r>
            <w:r w:rsidRPr="00644A0B">
              <w:rPr>
                <w:rFonts w:ascii="Times New Roman" w:hAnsi="Times New Roman" w:hint="eastAsia"/>
                <w:sz w:val="18"/>
                <w:szCs w:val="16"/>
              </w:rPr>
              <w:t>代表回收沥青</w:t>
            </w:r>
            <w:r w:rsidRPr="00687945">
              <w:rPr>
                <w:rFonts w:ascii="Times New Roman" w:hAnsi="Times New Roman"/>
                <w:sz w:val="18"/>
                <w:szCs w:val="16"/>
              </w:rPr>
              <w:t>25</w:t>
            </w:r>
            <w:r w:rsidRPr="00644A0B">
              <w:rPr>
                <w:rFonts w:ascii="Times New Roman" w:hAnsi="Times New Roman" w:hint="eastAsia"/>
                <w:sz w:val="18"/>
                <w:szCs w:val="16"/>
              </w:rPr>
              <w:t>℃的针入度（</w:t>
            </w:r>
            <w:r w:rsidRPr="00687945">
              <w:rPr>
                <w:rFonts w:ascii="Times New Roman" w:hAnsi="Times New Roman"/>
                <w:sz w:val="18"/>
                <w:szCs w:val="16"/>
              </w:rPr>
              <w:t>0.1mm</w:t>
            </w:r>
            <w:r w:rsidRPr="00687945">
              <w:rPr>
                <w:rFonts w:ascii="Times New Roman" w:hAnsi="Times New Roman"/>
                <w:sz w:val="18"/>
                <w:szCs w:val="16"/>
              </w:rPr>
              <w:t>），</w:t>
            </w:r>
            <w:r w:rsidRPr="00644A0B">
              <w:rPr>
                <w:rFonts w:ascii="Times New Roman" w:hAnsi="Times New Roman"/>
                <w:sz w:val="18"/>
                <w:szCs w:val="16"/>
              </w:rPr>
              <w:t>R</w:t>
            </w:r>
            <w:r w:rsidRPr="00644A0B">
              <w:rPr>
                <w:rFonts w:ascii="Times New Roman" w:hAnsi="Times New Roman" w:hint="eastAsia"/>
                <w:sz w:val="18"/>
                <w:szCs w:val="16"/>
              </w:rPr>
              <w:t>代表再生混合料中的</w:t>
            </w:r>
            <w:r w:rsidRPr="00644A0B">
              <w:rPr>
                <w:rFonts w:ascii="Times New Roman" w:hAnsi="Times New Roman"/>
                <w:sz w:val="18"/>
                <w:szCs w:val="16"/>
              </w:rPr>
              <w:t>R</w:t>
            </w:r>
            <w:r w:rsidRPr="00687945">
              <w:rPr>
                <w:rFonts w:ascii="Times New Roman" w:hAnsi="Times New Roman"/>
                <w:sz w:val="18"/>
                <w:szCs w:val="16"/>
              </w:rPr>
              <w:t>AP</w:t>
            </w:r>
            <w:r w:rsidRPr="00644A0B">
              <w:rPr>
                <w:rFonts w:ascii="Times New Roman" w:hAnsi="Times New Roman" w:hint="eastAsia"/>
                <w:sz w:val="18"/>
                <w:szCs w:val="16"/>
              </w:rPr>
              <w:t>掺量。</w:t>
            </w:r>
          </w:p>
        </w:tc>
      </w:tr>
    </w:tbl>
    <w:p w14:paraId="0B273CD1" w14:textId="2DE2E8A4" w:rsidR="00007CC3" w:rsidRPr="00800BA8" w:rsidRDefault="00544160" w:rsidP="00DC3318">
      <w:pPr>
        <w:pStyle w:val="23"/>
        <w:spacing w:before="120" w:after="120" w:line="240" w:lineRule="auto"/>
        <w:outlineLvl w:val="2"/>
        <w:rPr>
          <w:rFonts w:eastAsia="黑体"/>
          <w:b w:val="0"/>
          <w:bCs w:val="0"/>
          <w:sz w:val="21"/>
          <w:szCs w:val="21"/>
        </w:rPr>
      </w:pPr>
      <w:bookmarkStart w:id="26" w:name="_Toc128468844"/>
      <w:bookmarkStart w:id="27" w:name="_Toc128731958"/>
      <w:bookmarkStart w:id="28" w:name="_Toc152832768"/>
      <w:r w:rsidRPr="00800BA8">
        <w:rPr>
          <w:rFonts w:eastAsia="黑体"/>
          <w:b w:val="0"/>
          <w:bCs w:val="0"/>
          <w:sz w:val="21"/>
          <w:szCs w:val="21"/>
        </w:rPr>
        <w:t>6</w:t>
      </w:r>
      <w:r w:rsidR="00007CC3" w:rsidRPr="00800BA8">
        <w:rPr>
          <w:rFonts w:eastAsia="黑体"/>
          <w:b w:val="0"/>
          <w:bCs w:val="0"/>
          <w:sz w:val="21"/>
          <w:szCs w:val="21"/>
        </w:rPr>
        <w:t>.</w:t>
      </w:r>
      <w:r w:rsidR="00302C65">
        <w:rPr>
          <w:rFonts w:eastAsia="黑体"/>
          <w:b w:val="0"/>
          <w:bCs w:val="0"/>
          <w:sz w:val="21"/>
          <w:szCs w:val="21"/>
        </w:rPr>
        <w:t>3</w:t>
      </w:r>
      <w:r w:rsidR="00C33219" w:rsidRPr="00800BA8">
        <w:rPr>
          <w:rFonts w:eastAsia="黑体"/>
          <w:b w:val="0"/>
          <w:bCs w:val="0"/>
          <w:sz w:val="21"/>
          <w:szCs w:val="21"/>
        </w:rPr>
        <w:t xml:space="preserve"> </w:t>
      </w:r>
      <w:r w:rsidR="00007CC3" w:rsidRPr="00800BA8">
        <w:rPr>
          <w:rFonts w:eastAsia="黑体" w:hint="eastAsia"/>
          <w:b w:val="0"/>
          <w:bCs w:val="0"/>
          <w:sz w:val="21"/>
          <w:szCs w:val="21"/>
        </w:rPr>
        <w:t>再生混合料</w:t>
      </w:r>
      <w:r w:rsidR="00262F81" w:rsidRPr="00800BA8">
        <w:rPr>
          <w:rFonts w:eastAsia="黑体" w:hint="eastAsia"/>
          <w:b w:val="0"/>
          <w:bCs w:val="0"/>
          <w:sz w:val="21"/>
          <w:szCs w:val="21"/>
        </w:rPr>
        <w:t>结构</w:t>
      </w:r>
      <w:r w:rsidR="00007CC3" w:rsidRPr="00800BA8">
        <w:rPr>
          <w:rFonts w:eastAsia="黑体" w:hint="eastAsia"/>
          <w:b w:val="0"/>
          <w:bCs w:val="0"/>
          <w:sz w:val="21"/>
          <w:szCs w:val="21"/>
        </w:rPr>
        <w:t>设计参数</w:t>
      </w:r>
      <w:bookmarkEnd w:id="26"/>
      <w:bookmarkEnd w:id="27"/>
      <w:bookmarkEnd w:id="28"/>
    </w:p>
    <w:p w14:paraId="7B54C81B" w14:textId="36E12550" w:rsidR="00007CC3" w:rsidRPr="00687945" w:rsidRDefault="00544160" w:rsidP="00DC3318">
      <w:pPr>
        <w:jc w:val="left"/>
        <w:rPr>
          <w:rFonts w:ascii="Times New Roman" w:hAnsi="Times New Roman"/>
          <w:szCs w:val="21"/>
        </w:rPr>
      </w:pPr>
      <w:r w:rsidRPr="00687945">
        <w:rPr>
          <w:rFonts w:ascii="Times New Roman" w:hAnsi="Times New Roman"/>
          <w:szCs w:val="21"/>
        </w:rPr>
        <w:t>6</w:t>
      </w:r>
      <w:r w:rsidR="00007CC3" w:rsidRPr="00687945">
        <w:rPr>
          <w:rFonts w:ascii="Times New Roman" w:hAnsi="Times New Roman"/>
          <w:szCs w:val="21"/>
        </w:rPr>
        <w:t>.</w:t>
      </w:r>
      <w:r w:rsidR="00302C65">
        <w:rPr>
          <w:rFonts w:ascii="Times New Roman" w:hAnsi="Times New Roman"/>
          <w:szCs w:val="21"/>
        </w:rPr>
        <w:t>3</w:t>
      </w:r>
      <w:r w:rsidR="00007CC3" w:rsidRPr="00644A0B">
        <w:rPr>
          <w:rFonts w:ascii="Times New Roman" w:hAnsi="Times New Roman"/>
          <w:szCs w:val="21"/>
        </w:rPr>
        <w:t>.1</w:t>
      </w:r>
      <w:r w:rsidR="005B44BA">
        <w:rPr>
          <w:rFonts w:ascii="Times New Roman" w:hAnsi="Times New Roman"/>
          <w:szCs w:val="21"/>
        </w:rPr>
        <w:t xml:space="preserve"> </w:t>
      </w:r>
      <w:r w:rsidR="00007CC3" w:rsidRPr="00644A0B">
        <w:rPr>
          <w:rFonts w:ascii="Times New Roman" w:hAnsi="Times New Roman" w:hint="eastAsia"/>
          <w:szCs w:val="21"/>
        </w:rPr>
        <w:t>再生</w:t>
      </w:r>
      <w:r w:rsidR="006254F8">
        <w:rPr>
          <w:rFonts w:ascii="Times New Roman" w:hAnsi="Times New Roman" w:hint="eastAsia"/>
          <w:szCs w:val="21"/>
        </w:rPr>
        <w:t>混合料的</w:t>
      </w:r>
      <w:r w:rsidR="008B20B3">
        <w:rPr>
          <w:rFonts w:ascii="Times New Roman" w:hAnsi="Times New Roman" w:hint="eastAsia"/>
          <w:szCs w:val="21"/>
        </w:rPr>
        <w:t>动态模量</w:t>
      </w:r>
      <w:r w:rsidR="00007CC3" w:rsidRPr="00644A0B">
        <w:rPr>
          <w:rFonts w:ascii="Times New Roman" w:hAnsi="Times New Roman" w:hint="eastAsia"/>
          <w:szCs w:val="21"/>
        </w:rPr>
        <w:t>参数宜采用工程实测</w:t>
      </w:r>
      <w:r w:rsidR="006254F8">
        <w:rPr>
          <w:rFonts w:ascii="Times New Roman" w:hAnsi="Times New Roman" w:hint="eastAsia"/>
          <w:szCs w:val="21"/>
        </w:rPr>
        <w:t>数据</w:t>
      </w:r>
      <w:r w:rsidR="00007CC3" w:rsidRPr="00644A0B">
        <w:rPr>
          <w:rFonts w:ascii="Times New Roman" w:hAnsi="Times New Roman" w:hint="eastAsia"/>
          <w:szCs w:val="21"/>
        </w:rPr>
        <w:t>。</w:t>
      </w:r>
    </w:p>
    <w:p w14:paraId="7E8DBE1F" w14:textId="76614128" w:rsidR="00007CC3" w:rsidRPr="00687945" w:rsidRDefault="00544160" w:rsidP="00DC3318">
      <w:pPr>
        <w:jc w:val="left"/>
        <w:rPr>
          <w:rFonts w:ascii="Times New Roman" w:hAnsi="Times New Roman"/>
          <w:szCs w:val="21"/>
        </w:rPr>
      </w:pPr>
      <w:r w:rsidRPr="00687945">
        <w:rPr>
          <w:rFonts w:ascii="Times New Roman" w:hAnsi="Times New Roman"/>
          <w:szCs w:val="21"/>
        </w:rPr>
        <w:t>6</w:t>
      </w:r>
      <w:r w:rsidR="00007CC3" w:rsidRPr="00644A0B">
        <w:rPr>
          <w:rFonts w:ascii="Times New Roman" w:hAnsi="Times New Roman"/>
          <w:szCs w:val="21"/>
        </w:rPr>
        <w:t>.</w:t>
      </w:r>
      <w:r w:rsidR="00302C65">
        <w:rPr>
          <w:rFonts w:ascii="Times New Roman" w:hAnsi="Times New Roman"/>
          <w:szCs w:val="21"/>
        </w:rPr>
        <w:t>3</w:t>
      </w:r>
      <w:r w:rsidR="00007CC3" w:rsidRPr="00644A0B">
        <w:rPr>
          <w:rFonts w:ascii="Times New Roman" w:hAnsi="Times New Roman"/>
          <w:szCs w:val="21"/>
        </w:rPr>
        <w:t xml:space="preserve">.2 </w:t>
      </w:r>
      <w:r w:rsidR="00007CC3" w:rsidRPr="00644A0B">
        <w:rPr>
          <w:rFonts w:ascii="Times New Roman" w:hAnsi="Times New Roman" w:hint="eastAsia"/>
          <w:szCs w:val="21"/>
        </w:rPr>
        <w:t>无</w:t>
      </w:r>
      <w:r w:rsidR="005B44BA">
        <w:rPr>
          <w:rFonts w:ascii="Times New Roman" w:hAnsi="Times New Roman" w:hint="eastAsia"/>
          <w:szCs w:val="21"/>
        </w:rPr>
        <w:t>实测</w:t>
      </w:r>
      <w:r w:rsidR="00007CC3" w:rsidRPr="00644A0B">
        <w:rPr>
          <w:rFonts w:ascii="Times New Roman" w:hAnsi="Times New Roman" w:hint="eastAsia"/>
          <w:szCs w:val="21"/>
        </w:rPr>
        <w:t>数据时，可参照下列规定确定设计参数：</w:t>
      </w:r>
    </w:p>
    <w:p w14:paraId="1EC3B774" w14:textId="14D0E8DE" w:rsidR="00007CC3" w:rsidRPr="00815600" w:rsidRDefault="00007CC3" w:rsidP="00DC3318">
      <w:pPr>
        <w:pStyle w:val="af9"/>
        <w:numPr>
          <w:ilvl w:val="0"/>
          <w:numId w:val="12"/>
        </w:numPr>
        <w:ind w:firstLineChars="0"/>
        <w:jc w:val="left"/>
        <w:rPr>
          <w:rFonts w:ascii="Times New Roman" w:hAnsi="Times New Roman"/>
          <w:szCs w:val="21"/>
        </w:rPr>
      </w:pPr>
      <w:proofErr w:type="gramStart"/>
      <w:r w:rsidRPr="00815600">
        <w:rPr>
          <w:rFonts w:ascii="Times New Roman" w:hAnsi="Times New Roman" w:hint="eastAsia"/>
          <w:szCs w:val="21"/>
        </w:rPr>
        <w:t>厂拌热再生</w:t>
      </w:r>
      <w:proofErr w:type="gramEnd"/>
      <w:r w:rsidRPr="00815600">
        <w:rPr>
          <w:rFonts w:ascii="Times New Roman" w:hAnsi="Times New Roman" w:hint="eastAsia"/>
          <w:szCs w:val="21"/>
        </w:rPr>
        <w:t>混合料、沥青冷再生混合料可按照表</w:t>
      </w:r>
      <w:r w:rsidR="00C060A4">
        <w:rPr>
          <w:rFonts w:ascii="Times New Roman" w:hAnsi="Times New Roman"/>
          <w:szCs w:val="21"/>
        </w:rPr>
        <w:t>4</w:t>
      </w:r>
      <w:r w:rsidRPr="00815600">
        <w:rPr>
          <w:rFonts w:ascii="Times New Roman" w:hAnsi="Times New Roman" w:hint="eastAsia"/>
          <w:szCs w:val="21"/>
        </w:rPr>
        <w:t>确定</w:t>
      </w:r>
      <w:r w:rsidR="008B20B3">
        <w:rPr>
          <w:rFonts w:ascii="Times New Roman" w:hAnsi="Times New Roman" w:hint="eastAsia"/>
          <w:szCs w:val="21"/>
        </w:rPr>
        <w:t>动态模量</w:t>
      </w:r>
      <w:r w:rsidRPr="00815600">
        <w:rPr>
          <w:rFonts w:ascii="Times New Roman" w:hAnsi="Times New Roman" w:hint="eastAsia"/>
          <w:szCs w:val="21"/>
        </w:rPr>
        <w:t>参数</w:t>
      </w:r>
      <w:r w:rsidR="008B20B3">
        <w:rPr>
          <w:rFonts w:ascii="Times New Roman" w:hAnsi="Times New Roman" w:hint="eastAsia"/>
          <w:szCs w:val="21"/>
        </w:rPr>
        <w:t>，其它参数按照</w:t>
      </w:r>
      <w:r w:rsidR="008B20B3" w:rsidRPr="00815600">
        <w:rPr>
          <w:rFonts w:ascii="Times New Roman" w:hAnsi="Times New Roman"/>
          <w:szCs w:val="21"/>
        </w:rPr>
        <w:t>JTG D50</w:t>
      </w:r>
      <w:r w:rsidR="008B20B3">
        <w:rPr>
          <w:rFonts w:ascii="Times New Roman" w:hAnsi="Times New Roman" w:hint="eastAsia"/>
          <w:szCs w:val="21"/>
        </w:rPr>
        <w:t>确定</w:t>
      </w:r>
      <w:r w:rsidR="00DB2001">
        <w:rPr>
          <w:rFonts w:ascii="Times New Roman" w:hAnsi="Times New Roman" w:hint="eastAsia"/>
          <w:szCs w:val="21"/>
        </w:rPr>
        <w:t>；</w:t>
      </w:r>
    </w:p>
    <w:p w14:paraId="5561B149" w14:textId="784D6405" w:rsidR="00007CC3" w:rsidRPr="00C060A4" w:rsidRDefault="00007CC3" w:rsidP="00DC3318">
      <w:pPr>
        <w:pStyle w:val="af9"/>
        <w:numPr>
          <w:ilvl w:val="0"/>
          <w:numId w:val="12"/>
        </w:numPr>
        <w:ind w:firstLineChars="0"/>
        <w:jc w:val="left"/>
        <w:rPr>
          <w:rFonts w:ascii="Times New Roman" w:hAnsi="Times New Roman"/>
          <w:szCs w:val="21"/>
        </w:rPr>
      </w:pPr>
      <w:r w:rsidRPr="00C060A4">
        <w:rPr>
          <w:rFonts w:ascii="Times New Roman" w:hAnsi="Times New Roman" w:hint="eastAsia"/>
          <w:szCs w:val="21"/>
        </w:rPr>
        <w:t>水泥冷再生</w:t>
      </w:r>
      <w:r w:rsidR="008B20B3" w:rsidRPr="00C060A4">
        <w:rPr>
          <w:rFonts w:ascii="Times New Roman" w:hAnsi="Times New Roman"/>
          <w:szCs w:val="21"/>
        </w:rPr>
        <w:t>RAI</w:t>
      </w:r>
      <w:r w:rsidRPr="00C060A4">
        <w:rPr>
          <w:rFonts w:ascii="Times New Roman" w:hAnsi="Times New Roman" w:hint="eastAsia"/>
          <w:szCs w:val="21"/>
        </w:rPr>
        <w:t>混合料可按</w:t>
      </w:r>
      <w:r w:rsidRPr="00C060A4">
        <w:rPr>
          <w:rFonts w:ascii="Times New Roman" w:hAnsi="Times New Roman"/>
          <w:szCs w:val="21"/>
        </w:rPr>
        <w:t>JTG D50</w:t>
      </w:r>
      <w:r w:rsidRPr="00C060A4">
        <w:rPr>
          <w:rFonts w:ascii="Times New Roman" w:hAnsi="Times New Roman" w:hint="eastAsia"/>
          <w:szCs w:val="21"/>
        </w:rPr>
        <w:t>中的无机结合料稳定类材料确定</w:t>
      </w:r>
      <w:r w:rsidR="00C060A4" w:rsidRPr="00C060A4">
        <w:rPr>
          <w:rFonts w:ascii="Times New Roman" w:hAnsi="Times New Roman" w:hint="eastAsia"/>
          <w:szCs w:val="21"/>
        </w:rPr>
        <w:t>弹性模量</w:t>
      </w:r>
      <w:r w:rsidRPr="00C060A4">
        <w:rPr>
          <w:rFonts w:ascii="Times New Roman" w:hAnsi="Times New Roman" w:hint="eastAsia"/>
          <w:szCs w:val="21"/>
        </w:rPr>
        <w:t>参数</w:t>
      </w:r>
      <w:r w:rsidR="00C060A4" w:rsidRPr="00C060A4">
        <w:rPr>
          <w:rFonts w:ascii="Times New Roman" w:hAnsi="Times New Roman" w:hint="eastAsia"/>
          <w:szCs w:val="21"/>
        </w:rPr>
        <w:t>，其它参数按照</w:t>
      </w:r>
      <w:r w:rsidR="00C060A4" w:rsidRPr="00C060A4">
        <w:rPr>
          <w:rFonts w:ascii="Times New Roman" w:hAnsi="Times New Roman"/>
          <w:szCs w:val="21"/>
        </w:rPr>
        <w:t>JTG D50</w:t>
      </w:r>
      <w:r w:rsidR="00C060A4" w:rsidRPr="00C060A4">
        <w:rPr>
          <w:rFonts w:ascii="Times New Roman" w:hAnsi="Times New Roman" w:hint="eastAsia"/>
          <w:szCs w:val="21"/>
        </w:rPr>
        <w:t>确定。</w:t>
      </w:r>
    </w:p>
    <w:p w14:paraId="66F7214E" w14:textId="2AB131C2" w:rsidR="00840E16" w:rsidRDefault="00007CC3" w:rsidP="008C0661">
      <w:pPr>
        <w:kinsoku w:val="0"/>
        <w:overflowPunct w:val="0"/>
        <w:autoSpaceDE w:val="0"/>
        <w:autoSpaceDN w:val="0"/>
        <w:adjustRightInd w:val="0"/>
        <w:spacing w:before="29"/>
        <w:jc w:val="center"/>
        <w:rPr>
          <w:rFonts w:ascii="Times New Roman" w:eastAsia="黑体" w:hAnsi="Times New Roman"/>
          <w:kern w:val="0"/>
          <w:szCs w:val="21"/>
        </w:rPr>
      </w:pPr>
      <w:r w:rsidRPr="00800BA8">
        <w:rPr>
          <w:rFonts w:ascii="Times New Roman" w:eastAsia="黑体" w:hAnsi="Times New Roman" w:hint="eastAsia"/>
          <w:kern w:val="0"/>
          <w:szCs w:val="21"/>
        </w:rPr>
        <w:t>表</w:t>
      </w:r>
      <w:r w:rsidR="00C060A4">
        <w:rPr>
          <w:rFonts w:ascii="Times New Roman" w:eastAsia="黑体" w:hAnsi="Times New Roman"/>
          <w:spacing w:val="-1"/>
          <w:kern w:val="0"/>
          <w:szCs w:val="21"/>
        </w:rPr>
        <w:t xml:space="preserve">4  </w:t>
      </w:r>
      <w:r w:rsidR="002F04D3" w:rsidRPr="00644A0B">
        <w:rPr>
          <w:rFonts w:ascii="Times New Roman" w:eastAsia="黑体" w:hAnsi="Times New Roman" w:hint="eastAsia"/>
          <w:kern w:val="0"/>
          <w:szCs w:val="21"/>
        </w:rPr>
        <w:t>动态压缩模量取值范围</w:t>
      </w:r>
    </w:p>
    <w:p w14:paraId="1FDB16B0" w14:textId="596A882E" w:rsidR="00007CC3" w:rsidRPr="00800BA8" w:rsidRDefault="00947C12" w:rsidP="008C0661">
      <w:pPr>
        <w:kinsoku w:val="0"/>
        <w:overflowPunct w:val="0"/>
        <w:autoSpaceDE w:val="0"/>
        <w:autoSpaceDN w:val="0"/>
        <w:adjustRightInd w:val="0"/>
        <w:jc w:val="right"/>
        <w:rPr>
          <w:rFonts w:ascii="Times New Roman" w:eastAsia="黑体" w:hAnsi="Times New Roman"/>
          <w:spacing w:val="-1"/>
          <w:kern w:val="0"/>
          <w:szCs w:val="21"/>
        </w:rPr>
      </w:pPr>
      <w:r>
        <w:rPr>
          <w:rFonts w:ascii="Times New Roman" w:eastAsia="黑体" w:hAnsi="Times New Roman" w:hint="eastAsia"/>
          <w:kern w:val="0"/>
          <w:szCs w:val="21"/>
        </w:rPr>
        <w:t>单位为兆帕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6"/>
        <w:gridCol w:w="3478"/>
        <w:gridCol w:w="3480"/>
      </w:tblGrid>
      <w:tr w:rsidR="00687945" w:rsidRPr="00644A0B" w14:paraId="5CDDB7EC" w14:textId="77777777" w:rsidTr="00CE5830">
        <w:trPr>
          <w:trHeight w:hRule="exact" w:val="359"/>
          <w:jc w:val="center"/>
        </w:trPr>
        <w:tc>
          <w:tcPr>
            <w:tcW w:w="1285" w:type="pct"/>
            <w:vAlign w:val="center"/>
          </w:tcPr>
          <w:p w14:paraId="4670D290" w14:textId="1F653DA1" w:rsidR="00687945" w:rsidRPr="00644A0B" w:rsidRDefault="00687945" w:rsidP="00687945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right="13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923EEC">
              <w:rPr>
                <w:rFonts w:ascii="Times New Roman" w:hAnsi="Times New Roman"/>
                <w:kern w:val="0"/>
                <w:sz w:val="18"/>
                <w:szCs w:val="18"/>
              </w:rPr>
              <w:t>再生混合料类型</w:t>
            </w:r>
          </w:p>
        </w:tc>
        <w:tc>
          <w:tcPr>
            <w:tcW w:w="1857" w:type="pct"/>
            <w:vAlign w:val="center"/>
          </w:tcPr>
          <w:p w14:paraId="714AAAE3" w14:textId="2C925AF0" w:rsidR="00687945" w:rsidRPr="00687945" w:rsidRDefault="00687945" w:rsidP="00687945">
            <w:pPr>
              <w:kinsoku w:val="0"/>
              <w:overflowPunct w:val="0"/>
              <w:autoSpaceDE w:val="0"/>
              <w:autoSpaceDN w:val="0"/>
              <w:adjustRightInd w:val="0"/>
              <w:spacing w:before="25"/>
              <w:jc w:val="center"/>
              <w:rPr>
                <w:rFonts w:ascii="Times New Roman" w:hAnsi="Times New Roman"/>
                <w:spacing w:val="-1"/>
                <w:kern w:val="0"/>
                <w:sz w:val="18"/>
                <w:szCs w:val="18"/>
              </w:rPr>
            </w:pPr>
            <w:r w:rsidRPr="00862A96">
              <w:rPr>
                <w:rFonts w:ascii="Times New Roman" w:hAnsi="Times New Roman"/>
                <w:sz w:val="18"/>
                <w:szCs w:val="18"/>
              </w:rPr>
              <w:t>Ⅰ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类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RAP</w:t>
            </w:r>
          </w:p>
        </w:tc>
        <w:tc>
          <w:tcPr>
            <w:tcW w:w="1858" w:type="pct"/>
            <w:vAlign w:val="center"/>
          </w:tcPr>
          <w:p w14:paraId="588AB8BB" w14:textId="600E56F5" w:rsidR="00687945" w:rsidRPr="00687945" w:rsidRDefault="00687945" w:rsidP="00687945">
            <w:pPr>
              <w:kinsoku w:val="0"/>
              <w:overflowPunct w:val="0"/>
              <w:autoSpaceDE w:val="0"/>
              <w:autoSpaceDN w:val="0"/>
              <w:adjustRightInd w:val="0"/>
              <w:spacing w:before="25"/>
              <w:jc w:val="center"/>
              <w:rPr>
                <w:rFonts w:ascii="Times New Roman" w:hAnsi="Times New Roman"/>
                <w:spacing w:val="-1"/>
                <w:kern w:val="0"/>
                <w:sz w:val="18"/>
                <w:szCs w:val="18"/>
              </w:rPr>
            </w:pPr>
            <w:r w:rsidRPr="00862A96">
              <w:rPr>
                <w:rFonts w:ascii="Times New Roman" w:hAnsi="Times New Roman"/>
                <w:sz w:val="18"/>
                <w:szCs w:val="18"/>
              </w:rPr>
              <w:t>Ⅱ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类</w:t>
            </w:r>
            <w:r w:rsidRPr="00862A96">
              <w:rPr>
                <w:rFonts w:ascii="Times New Roman" w:hAnsi="Times New Roman"/>
                <w:sz w:val="18"/>
                <w:szCs w:val="18"/>
              </w:rPr>
              <w:t>RAP</w:t>
            </w:r>
          </w:p>
        </w:tc>
      </w:tr>
      <w:tr w:rsidR="00007CC3" w:rsidRPr="00644A0B" w14:paraId="1F49B016" w14:textId="77777777" w:rsidTr="00521F26">
        <w:trPr>
          <w:trHeight w:hRule="exact" w:val="359"/>
          <w:jc w:val="center"/>
        </w:trPr>
        <w:tc>
          <w:tcPr>
            <w:tcW w:w="1285" w:type="pct"/>
            <w:vAlign w:val="center"/>
          </w:tcPr>
          <w:p w14:paraId="40E5B858" w14:textId="212AD6DD" w:rsidR="00007CC3" w:rsidRPr="00687945" w:rsidRDefault="00007CC3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right="13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proofErr w:type="gramStart"/>
            <w:r w:rsidRPr="00644A0B">
              <w:rPr>
                <w:rFonts w:ascii="Times New Roman" w:hAnsi="Times New Roman" w:hint="eastAsia"/>
                <w:kern w:val="0"/>
                <w:sz w:val="18"/>
                <w:szCs w:val="18"/>
              </w:rPr>
              <w:t>厂拌热再生</w:t>
            </w:r>
            <w:proofErr w:type="gramEnd"/>
            <w:r w:rsidRPr="00644A0B">
              <w:rPr>
                <w:rFonts w:ascii="Times New Roman" w:hAnsi="Times New Roman" w:hint="eastAsia"/>
                <w:kern w:val="0"/>
                <w:sz w:val="18"/>
                <w:szCs w:val="18"/>
              </w:rPr>
              <w:t>混合料</w:t>
            </w:r>
          </w:p>
        </w:tc>
        <w:tc>
          <w:tcPr>
            <w:tcW w:w="1857" w:type="pct"/>
            <w:vAlign w:val="center"/>
          </w:tcPr>
          <w:p w14:paraId="47DDD91E" w14:textId="58CF9B2A" w:rsidR="00007CC3" w:rsidRPr="00800BA8" w:rsidRDefault="0018766F">
            <w:pPr>
              <w:kinsoku w:val="0"/>
              <w:overflowPunct w:val="0"/>
              <w:autoSpaceDE w:val="0"/>
              <w:autoSpaceDN w:val="0"/>
              <w:adjustRightInd w:val="0"/>
              <w:spacing w:before="26"/>
              <w:ind w:left="1058" w:right="1049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687945">
              <w:rPr>
                <w:rFonts w:ascii="Times New Roman" w:hAnsi="Times New Roman"/>
                <w:kern w:val="0"/>
                <w:sz w:val="18"/>
                <w:szCs w:val="18"/>
              </w:rPr>
              <w:t>9</w:t>
            </w:r>
            <w:r w:rsidR="00007CC3" w:rsidRPr="00687945">
              <w:rPr>
                <w:rFonts w:ascii="Times New Roman" w:hAnsi="Times New Roman"/>
                <w:kern w:val="0"/>
                <w:sz w:val="18"/>
                <w:szCs w:val="18"/>
              </w:rPr>
              <w:t>000~1</w:t>
            </w:r>
            <w:r w:rsidRPr="00687945">
              <w:rPr>
                <w:rFonts w:ascii="Times New Roman" w:hAnsi="Times New Roman"/>
                <w:kern w:val="0"/>
                <w:sz w:val="18"/>
                <w:szCs w:val="18"/>
              </w:rPr>
              <w:t>5</w:t>
            </w:r>
            <w:r w:rsidR="00007CC3" w:rsidRPr="00687945">
              <w:rPr>
                <w:rFonts w:ascii="Times New Roman" w:hAnsi="Times New Roman"/>
                <w:kern w:val="0"/>
                <w:sz w:val="18"/>
                <w:szCs w:val="18"/>
              </w:rPr>
              <w:t>000</w:t>
            </w:r>
          </w:p>
        </w:tc>
        <w:tc>
          <w:tcPr>
            <w:tcW w:w="1858" w:type="pct"/>
          </w:tcPr>
          <w:p w14:paraId="24DF22E0" w14:textId="1C640BB6" w:rsidR="00007CC3" w:rsidRPr="00687945" w:rsidRDefault="00A15EFB">
            <w:pPr>
              <w:kinsoku w:val="0"/>
              <w:overflowPunct w:val="0"/>
              <w:autoSpaceDE w:val="0"/>
              <w:autoSpaceDN w:val="0"/>
              <w:adjustRightInd w:val="0"/>
              <w:spacing w:before="26"/>
              <w:ind w:left="1058" w:right="1049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687945">
              <w:rPr>
                <w:rFonts w:ascii="Times New Roman" w:hAnsi="Times New Roman"/>
                <w:kern w:val="0"/>
                <w:sz w:val="18"/>
                <w:szCs w:val="18"/>
              </w:rPr>
              <w:t>7</w:t>
            </w:r>
            <w:r w:rsidR="00007CC3" w:rsidRPr="00687945">
              <w:rPr>
                <w:rFonts w:ascii="Times New Roman" w:hAnsi="Times New Roman"/>
                <w:kern w:val="0"/>
                <w:sz w:val="18"/>
                <w:szCs w:val="18"/>
              </w:rPr>
              <w:t>500~1</w:t>
            </w:r>
            <w:r w:rsidR="0018766F" w:rsidRPr="00687945">
              <w:rPr>
                <w:rFonts w:ascii="Times New Roman" w:hAnsi="Times New Roman"/>
                <w:kern w:val="0"/>
                <w:sz w:val="18"/>
                <w:szCs w:val="18"/>
              </w:rPr>
              <w:t>2</w:t>
            </w:r>
            <w:r w:rsidR="00007CC3" w:rsidRPr="00687945">
              <w:rPr>
                <w:rFonts w:ascii="Times New Roman" w:hAnsi="Times New Roman"/>
                <w:kern w:val="0"/>
                <w:sz w:val="18"/>
                <w:szCs w:val="18"/>
              </w:rPr>
              <w:t>000</w:t>
            </w:r>
          </w:p>
        </w:tc>
      </w:tr>
      <w:tr w:rsidR="00007CC3" w:rsidRPr="00644A0B" w14:paraId="12F5B47F" w14:textId="77777777" w:rsidTr="005B5401">
        <w:trPr>
          <w:trHeight w:hRule="exact" w:val="350"/>
          <w:jc w:val="center"/>
        </w:trPr>
        <w:tc>
          <w:tcPr>
            <w:tcW w:w="1285" w:type="pct"/>
            <w:vAlign w:val="center"/>
          </w:tcPr>
          <w:p w14:paraId="68F5051F" w14:textId="1DBCAEC5" w:rsidR="00007CC3" w:rsidRPr="00644A0B" w:rsidRDefault="00007CC3">
            <w:pPr>
              <w:kinsoku w:val="0"/>
              <w:overflowPunct w:val="0"/>
              <w:autoSpaceDE w:val="0"/>
              <w:autoSpaceDN w:val="0"/>
              <w:adjustRightInd w:val="0"/>
              <w:spacing w:before="66"/>
              <w:ind w:right="13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kern w:val="0"/>
                <w:sz w:val="18"/>
                <w:szCs w:val="18"/>
              </w:rPr>
              <w:t>沥青冷再生混合料</w:t>
            </w:r>
          </w:p>
        </w:tc>
        <w:tc>
          <w:tcPr>
            <w:tcW w:w="3715" w:type="pct"/>
            <w:gridSpan w:val="2"/>
            <w:vAlign w:val="center"/>
          </w:tcPr>
          <w:p w14:paraId="1AD25AE5" w14:textId="77777777" w:rsidR="00007CC3" w:rsidRPr="00687945" w:rsidRDefault="00007CC3">
            <w:pPr>
              <w:kinsoku w:val="0"/>
              <w:overflowPunct w:val="0"/>
              <w:autoSpaceDE w:val="0"/>
              <w:autoSpaceDN w:val="0"/>
              <w:adjustRightInd w:val="0"/>
              <w:spacing w:before="26"/>
              <w:ind w:left="1058" w:right="1049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687945">
              <w:rPr>
                <w:rFonts w:ascii="Times New Roman" w:hAnsi="Times New Roman"/>
                <w:kern w:val="0"/>
                <w:sz w:val="18"/>
                <w:szCs w:val="18"/>
              </w:rPr>
              <w:t>3500</w:t>
            </w:r>
            <w:r w:rsidRPr="00800BA8">
              <w:rPr>
                <w:rFonts w:ascii="Times New Roman" w:hAnsi="Times New Roman" w:hint="eastAsia"/>
                <w:kern w:val="0"/>
                <w:sz w:val="18"/>
                <w:szCs w:val="18"/>
              </w:rPr>
              <w:t>～</w:t>
            </w:r>
            <w:r w:rsidRPr="00687945">
              <w:rPr>
                <w:rFonts w:ascii="Times New Roman" w:hAnsi="Times New Roman"/>
                <w:kern w:val="0"/>
                <w:sz w:val="18"/>
                <w:szCs w:val="18"/>
              </w:rPr>
              <w:t>5500</w:t>
            </w:r>
          </w:p>
        </w:tc>
      </w:tr>
      <w:tr w:rsidR="00521F26" w:rsidRPr="00644A0B" w14:paraId="70336820" w14:textId="77777777" w:rsidTr="00800BA8">
        <w:trPr>
          <w:trHeight w:val="352"/>
          <w:jc w:val="center"/>
        </w:trPr>
        <w:tc>
          <w:tcPr>
            <w:tcW w:w="5000" w:type="pct"/>
            <w:gridSpan w:val="3"/>
            <w:vAlign w:val="center"/>
          </w:tcPr>
          <w:p w14:paraId="209F2E28" w14:textId="53AFF16A" w:rsidR="008C0661" w:rsidRDefault="00521F26">
            <w:pPr>
              <w:jc w:val="left"/>
              <w:rPr>
                <w:rFonts w:ascii="Times New Roman" w:hAnsi="Times New Roman"/>
                <w:sz w:val="18"/>
                <w:szCs w:val="20"/>
              </w:rPr>
            </w:pPr>
            <w:r w:rsidRPr="00644A0B">
              <w:rPr>
                <w:rFonts w:ascii="Times New Roman" w:hAnsi="Times New Roman" w:hint="eastAsia"/>
                <w:sz w:val="18"/>
                <w:szCs w:val="20"/>
              </w:rPr>
              <w:t>注</w:t>
            </w:r>
            <w:r w:rsidRPr="00644A0B">
              <w:rPr>
                <w:rFonts w:ascii="Times New Roman" w:hAnsi="Times New Roman"/>
                <w:sz w:val="18"/>
                <w:szCs w:val="20"/>
              </w:rPr>
              <w:t>1</w:t>
            </w:r>
            <w:r w:rsidRPr="00644A0B">
              <w:rPr>
                <w:rFonts w:ascii="Times New Roman" w:hAnsi="Times New Roman" w:hint="eastAsia"/>
                <w:sz w:val="18"/>
                <w:szCs w:val="20"/>
              </w:rPr>
              <w:t>：</w:t>
            </w:r>
            <w:r w:rsidR="008C0661">
              <w:rPr>
                <w:rFonts w:ascii="Times New Roman" w:hAnsi="Times New Roman" w:hint="eastAsia"/>
                <w:sz w:val="18"/>
                <w:szCs w:val="20"/>
              </w:rPr>
              <w:t>动态压缩模量试验条件为</w:t>
            </w:r>
            <w:r w:rsidR="008C0661" w:rsidRPr="008C0661">
              <w:rPr>
                <w:rFonts w:ascii="Times New Roman" w:hAnsi="Times New Roman" w:hint="eastAsia"/>
                <w:sz w:val="18"/>
                <w:szCs w:val="20"/>
              </w:rPr>
              <w:t>20</w:t>
            </w:r>
            <w:r w:rsidR="008C0661" w:rsidRPr="008C0661">
              <w:rPr>
                <w:rFonts w:ascii="Times New Roman" w:hAnsi="Times New Roman" w:hint="eastAsia"/>
                <w:sz w:val="18"/>
                <w:szCs w:val="20"/>
              </w:rPr>
              <w:t>℃，</w:t>
            </w:r>
            <w:r w:rsidR="008C0661" w:rsidRPr="008C0661">
              <w:rPr>
                <w:rFonts w:ascii="Times New Roman" w:hAnsi="Times New Roman" w:hint="eastAsia"/>
                <w:sz w:val="18"/>
                <w:szCs w:val="20"/>
              </w:rPr>
              <w:t>10Hz</w:t>
            </w:r>
            <w:r w:rsidR="008C0661">
              <w:rPr>
                <w:rFonts w:ascii="Times New Roman" w:hAnsi="Times New Roman" w:hint="eastAsia"/>
                <w:sz w:val="18"/>
                <w:szCs w:val="20"/>
              </w:rPr>
              <w:t>。</w:t>
            </w:r>
          </w:p>
          <w:p w14:paraId="76B0FF1C" w14:textId="73FA5552" w:rsidR="00521F26" w:rsidRPr="00687945" w:rsidRDefault="008C0661">
            <w:pPr>
              <w:jc w:val="left"/>
              <w:rPr>
                <w:rFonts w:ascii="Times New Roman" w:hAnsi="Times New Roman"/>
                <w:sz w:val="18"/>
                <w:szCs w:val="20"/>
              </w:rPr>
            </w:pPr>
            <w:r>
              <w:rPr>
                <w:rFonts w:ascii="Times New Roman" w:hAnsi="Times New Roman" w:hint="eastAsia"/>
                <w:sz w:val="18"/>
                <w:szCs w:val="20"/>
              </w:rPr>
              <w:t>注</w:t>
            </w:r>
            <w:r>
              <w:rPr>
                <w:rFonts w:ascii="Times New Roman" w:hAnsi="Times New Roman" w:hint="eastAsia"/>
                <w:sz w:val="18"/>
                <w:szCs w:val="20"/>
              </w:rPr>
              <w:t>2</w:t>
            </w:r>
            <w:r>
              <w:rPr>
                <w:rFonts w:ascii="Times New Roman" w:hAnsi="Times New Roman" w:hint="eastAsia"/>
                <w:sz w:val="18"/>
                <w:szCs w:val="20"/>
              </w:rPr>
              <w:t>：</w:t>
            </w:r>
            <w:r w:rsidR="00521F26" w:rsidRPr="00644A0B">
              <w:rPr>
                <w:rFonts w:ascii="Times New Roman" w:hAnsi="Times New Roman" w:hint="eastAsia"/>
                <w:sz w:val="18"/>
                <w:szCs w:val="20"/>
              </w:rPr>
              <w:t>再生混合料</w:t>
            </w:r>
            <w:r w:rsidR="00521F26" w:rsidRPr="00687945">
              <w:rPr>
                <w:rFonts w:ascii="Times New Roman" w:hAnsi="Times New Roman"/>
                <w:sz w:val="18"/>
                <w:szCs w:val="20"/>
              </w:rPr>
              <w:t>RAP</w:t>
            </w:r>
            <w:r w:rsidR="00521F26" w:rsidRPr="00644A0B">
              <w:rPr>
                <w:rFonts w:ascii="Times New Roman" w:hAnsi="Times New Roman" w:hint="eastAsia"/>
                <w:sz w:val="18"/>
                <w:szCs w:val="20"/>
              </w:rPr>
              <w:t>掺量较高时，模量可取范围内高限值，</w:t>
            </w:r>
            <w:r w:rsidR="00521F26" w:rsidRPr="00687945">
              <w:rPr>
                <w:rFonts w:ascii="Times New Roman" w:hAnsi="Times New Roman"/>
                <w:sz w:val="18"/>
                <w:szCs w:val="20"/>
              </w:rPr>
              <w:t>RAP</w:t>
            </w:r>
            <w:r w:rsidR="00521F26" w:rsidRPr="00644A0B">
              <w:rPr>
                <w:rFonts w:ascii="Times New Roman" w:hAnsi="Times New Roman" w:hint="eastAsia"/>
                <w:sz w:val="18"/>
                <w:szCs w:val="20"/>
              </w:rPr>
              <w:t>掺量较低时，可取范围内低限值。</w:t>
            </w:r>
          </w:p>
          <w:p w14:paraId="674C2BA6" w14:textId="5750B4D5" w:rsidR="00521F26" w:rsidRPr="00687945" w:rsidRDefault="00521F26" w:rsidP="00800BA8">
            <w:pPr>
              <w:jc w:val="left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644A0B">
              <w:rPr>
                <w:rFonts w:ascii="Times New Roman" w:hAnsi="Times New Roman" w:hint="eastAsia"/>
                <w:sz w:val="18"/>
                <w:szCs w:val="20"/>
              </w:rPr>
              <w:t>注</w:t>
            </w:r>
            <w:r w:rsidR="008C0661">
              <w:rPr>
                <w:rFonts w:ascii="Times New Roman" w:hAnsi="Times New Roman"/>
                <w:sz w:val="18"/>
                <w:szCs w:val="20"/>
              </w:rPr>
              <w:t>3</w:t>
            </w:r>
            <w:r w:rsidRPr="00644A0B">
              <w:rPr>
                <w:rFonts w:ascii="Times New Roman" w:hAnsi="Times New Roman" w:hint="eastAsia"/>
                <w:sz w:val="18"/>
                <w:szCs w:val="20"/>
              </w:rPr>
              <w:t>：沥青冷再生混合料中水泥掺量较高时，可取范围内高限值，水泥掺量较低</w:t>
            </w:r>
            <w:proofErr w:type="gramStart"/>
            <w:r w:rsidRPr="00644A0B">
              <w:rPr>
                <w:rFonts w:ascii="Times New Roman" w:hAnsi="Times New Roman" w:hint="eastAsia"/>
                <w:sz w:val="18"/>
                <w:szCs w:val="20"/>
              </w:rPr>
              <w:t>时取低限值</w:t>
            </w:r>
            <w:proofErr w:type="gramEnd"/>
            <w:r w:rsidRPr="00644A0B">
              <w:rPr>
                <w:rFonts w:ascii="Times New Roman" w:hAnsi="Times New Roman" w:hint="eastAsia"/>
                <w:sz w:val="18"/>
                <w:szCs w:val="20"/>
              </w:rPr>
              <w:t>。</w:t>
            </w:r>
          </w:p>
        </w:tc>
      </w:tr>
    </w:tbl>
    <w:p w14:paraId="2C3C3A15" w14:textId="2A9819AE" w:rsidR="00007CC3" w:rsidRPr="00687945" w:rsidRDefault="00007CC3" w:rsidP="00DC3318">
      <w:pPr>
        <w:pStyle w:val="a"/>
        <w:spacing w:beforeLines="150" w:before="468" w:afterLines="50" w:after="156"/>
        <w:rPr>
          <w:rFonts w:ascii="Times New Roman"/>
          <w:b/>
          <w:bCs/>
        </w:rPr>
      </w:pPr>
      <w:bookmarkStart w:id="29" w:name="_Toc152832769"/>
      <w:r w:rsidRPr="00644A0B">
        <w:rPr>
          <w:rFonts w:ascii="Times New Roman" w:hint="eastAsia"/>
        </w:rPr>
        <w:t>施工</w:t>
      </w:r>
      <w:bookmarkEnd w:id="29"/>
    </w:p>
    <w:p w14:paraId="33848FCA" w14:textId="42A01F7F" w:rsidR="00FA791A" w:rsidRPr="00800BA8" w:rsidRDefault="00544160" w:rsidP="00DC3318">
      <w:pPr>
        <w:pStyle w:val="23"/>
        <w:spacing w:before="120" w:after="120" w:line="240" w:lineRule="auto"/>
        <w:outlineLvl w:val="2"/>
        <w:rPr>
          <w:rFonts w:eastAsia="黑体"/>
          <w:b w:val="0"/>
          <w:bCs w:val="0"/>
          <w:sz w:val="21"/>
          <w:szCs w:val="21"/>
        </w:rPr>
      </w:pPr>
      <w:bookmarkStart w:id="30" w:name="_Toc128468847"/>
      <w:bookmarkStart w:id="31" w:name="_Toc128731961"/>
      <w:bookmarkStart w:id="32" w:name="_Toc152832771"/>
      <w:r w:rsidRPr="00800BA8">
        <w:rPr>
          <w:rFonts w:eastAsia="黑体"/>
          <w:b w:val="0"/>
          <w:bCs w:val="0"/>
          <w:sz w:val="21"/>
          <w:szCs w:val="21"/>
        </w:rPr>
        <w:t>7</w:t>
      </w:r>
      <w:r w:rsidR="0047197D" w:rsidRPr="00800BA8">
        <w:rPr>
          <w:rFonts w:eastAsia="黑体"/>
          <w:b w:val="0"/>
          <w:bCs w:val="0"/>
          <w:sz w:val="21"/>
          <w:szCs w:val="21"/>
        </w:rPr>
        <w:t>.</w:t>
      </w:r>
      <w:r w:rsidR="00440576">
        <w:rPr>
          <w:rFonts w:eastAsia="黑体"/>
          <w:b w:val="0"/>
          <w:bCs w:val="0"/>
          <w:sz w:val="21"/>
          <w:szCs w:val="21"/>
        </w:rPr>
        <w:t>1</w:t>
      </w:r>
      <w:r w:rsidR="0047197D" w:rsidRPr="00800BA8">
        <w:rPr>
          <w:rFonts w:eastAsia="黑体"/>
          <w:b w:val="0"/>
          <w:bCs w:val="0"/>
          <w:sz w:val="21"/>
          <w:szCs w:val="21"/>
        </w:rPr>
        <w:t xml:space="preserve"> </w:t>
      </w:r>
      <w:r w:rsidR="00D87C65" w:rsidRPr="00800BA8">
        <w:rPr>
          <w:rFonts w:eastAsia="黑体" w:hint="eastAsia"/>
          <w:b w:val="0"/>
          <w:bCs w:val="0"/>
          <w:sz w:val="21"/>
          <w:szCs w:val="21"/>
        </w:rPr>
        <w:t>回收</w:t>
      </w:r>
      <w:bookmarkEnd w:id="30"/>
      <w:bookmarkEnd w:id="31"/>
      <w:bookmarkEnd w:id="32"/>
    </w:p>
    <w:p w14:paraId="47C74601" w14:textId="4660F322" w:rsidR="00121610" w:rsidRPr="00687945" w:rsidRDefault="004527D4" w:rsidP="00DC3318">
      <w:pPr>
        <w:ind w:firstLineChars="200" w:firstLine="420"/>
        <w:rPr>
          <w:rFonts w:ascii="Times New Roman" w:hAnsi="Times New Roman"/>
          <w:szCs w:val="21"/>
        </w:rPr>
      </w:pPr>
      <w:r w:rsidRPr="00644A0B">
        <w:rPr>
          <w:rFonts w:ascii="Times New Roman" w:hAnsi="Times New Roman" w:hint="eastAsia"/>
          <w:szCs w:val="21"/>
        </w:rPr>
        <w:t>沥青</w:t>
      </w:r>
      <w:r w:rsidR="00392E78" w:rsidRPr="00644A0B">
        <w:rPr>
          <w:rFonts w:ascii="Times New Roman" w:hAnsi="Times New Roman" w:hint="eastAsia"/>
          <w:szCs w:val="21"/>
        </w:rPr>
        <w:t>路面</w:t>
      </w:r>
      <w:r w:rsidRPr="00644A0B">
        <w:rPr>
          <w:rFonts w:ascii="Times New Roman" w:hAnsi="Times New Roman" w:hint="eastAsia"/>
          <w:szCs w:val="21"/>
        </w:rPr>
        <w:t>回收料（</w:t>
      </w:r>
      <w:r w:rsidRPr="00687945">
        <w:rPr>
          <w:rFonts w:ascii="Times New Roman" w:hAnsi="Times New Roman"/>
          <w:szCs w:val="21"/>
        </w:rPr>
        <w:t>R</w:t>
      </w:r>
      <w:r w:rsidR="00392E78" w:rsidRPr="00687945">
        <w:rPr>
          <w:rFonts w:ascii="Times New Roman" w:hAnsi="Times New Roman"/>
          <w:szCs w:val="21"/>
        </w:rPr>
        <w:t>M</w:t>
      </w:r>
      <w:r w:rsidRPr="00644A0B">
        <w:rPr>
          <w:rFonts w:ascii="Times New Roman" w:hAnsi="Times New Roman"/>
          <w:szCs w:val="21"/>
        </w:rPr>
        <w:t>AP</w:t>
      </w:r>
      <w:r w:rsidRPr="00644A0B">
        <w:rPr>
          <w:rFonts w:ascii="Times New Roman" w:hAnsi="Times New Roman" w:hint="eastAsia"/>
          <w:szCs w:val="21"/>
        </w:rPr>
        <w:t>）回收，应采取下列措施控制</w:t>
      </w:r>
      <w:r w:rsidRPr="00687945">
        <w:rPr>
          <w:rFonts w:ascii="Times New Roman" w:hAnsi="Times New Roman"/>
          <w:szCs w:val="21"/>
        </w:rPr>
        <w:t>R</w:t>
      </w:r>
      <w:r w:rsidR="00392E78" w:rsidRPr="00687945">
        <w:rPr>
          <w:rFonts w:ascii="Times New Roman" w:hAnsi="Times New Roman"/>
          <w:szCs w:val="21"/>
        </w:rPr>
        <w:t>M</w:t>
      </w:r>
      <w:r w:rsidRPr="00644A0B">
        <w:rPr>
          <w:rFonts w:ascii="Times New Roman" w:hAnsi="Times New Roman"/>
          <w:szCs w:val="21"/>
        </w:rPr>
        <w:t>AP</w:t>
      </w:r>
      <w:r w:rsidRPr="00644A0B">
        <w:rPr>
          <w:rFonts w:ascii="Times New Roman" w:hAnsi="Times New Roman" w:hint="eastAsia"/>
          <w:szCs w:val="21"/>
        </w:rPr>
        <w:t>变异性：</w:t>
      </w:r>
    </w:p>
    <w:p w14:paraId="030DF09C" w14:textId="2D36EBA3" w:rsidR="00425CD2" w:rsidRPr="00815600" w:rsidRDefault="00425CD2" w:rsidP="00DC3318">
      <w:pPr>
        <w:pStyle w:val="af9"/>
        <w:numPr>
          <w:ilvl w:val="0"/>
          <w:numId w:val="13"/>
        </w:numPr>
        <w:ind w:firstLineChars="0"/>
        <w:rPr>
          <w:rFonts w:ascii="Times New Roman" w:hAnsi="Times New Roman"/>
          <w:szCs w:val="21"/>
        </w:rPr>
      </w:pPr>
      <w:r w:rsidRPr="00815600">
        <w:rPr>
          <w:rFonts w:ascii="Times New Roman" w:hAnsi="Times New Roman" w:hint="eastAsia"/>
          <w:szCs w:val="21"/>
        </w:rPr>
        <w:t>可选用冷铣刨、机械开挖等方式</w:t>
      </w:r>
      <w:r w:rsidR="003D44B6" w:rsidRPr="00815600">
        <w:rPr>
          <w:rFonts w:ascii="Times New Roman" w:hAnsi="Times New Roman" w:hint="eastAsia"/>
          <w:szCs w:val="21"/>
        </w:rPr>
        <w:t>获取</w:t>
      </w:r>
      <w:r w:rsidR="003D44B6" w:rsidRPr="00815600">
        <w:rPr>
          <w:rFonts w:ascii="Times New Roman" w:hAnsi="Times New Roman"/>
          <w:szCs w:val="21"/>
        </w:rPr>
        <w:t>RMAP</w:t>
      </w:r>
      <w:r w:rsidR="00DB2001">
        <w:rPr>
          <w:rFonts w:ascii="Times New Roman" w:hAnsi="Times New Roman" w:hint="eastAsia"/>
          <w:szCs w:val="21"/>
        </w:rPr>
        <w:t>；</w:t>
      </w:r>
    </w:p>
    <w:p w14:paraId="6191F174" w14:textId="2EFA98CB" w:rsidR="003D44B6" w:rsidRPr="00815600" w:rsidRDefault="00425CD2" w:rsidP="00DC3318">
      <w:pPr>
        <w:pStyle w:val="af9"/>
        <w:numPr>
          <w:ilvl w:val="0"/>
          <w:numId w:val="13"/>
        </w:numPr>
        <w:ind w:firstLineChars="0"/>
        <w:rPr>
          <w:rFonts w:ascii="Times New Roman" w:hAnsi="Times New Roman"/>
          <w:szCs w:val="21"/>
        </w:rPr>
      </w:pPr>
      <w:r w:rsidRPr="00815600">
        <w:rPr>
          <w:rFonts w:ascii="Times New Roman" w:hAnsi="Times New Roman" w:hint="eastAsia"/>
          <w:szCs w:val="21"/>
        </w:rPr>
        <w:t>应事先确定铣刨速度、深度等铣刨参数，并在施工过程中保持铣刨参数的稳定，铣刨速度不应超过</w:t>
      </w:r>
      <w:r w:rsidRPr="00815600">
        <w:rPr>
          <w:rFonts w:ascii="Times New Roman" w:hAnsi="Times New Roman"/>
          <w:szCs w:val="21"/>
        </w:rPr>
        <w:t>6m/min</w:t>
      </w:r>
      <w:r w:rsidR="00DB2001">
        <w:rPr>
          <w:rFonts w:ascii="Times New Roman" w:hAnsi="Times New Roman" w:hint="eastAsia"/>
          <w:szCs w:val="21"/>
        </w:rPr>
        <w:t>；</w:t>
      </w:r>
    </w:p>
    <w:p w14:paraId="7E9D98ED" w14:textId="4A6D1B90" w:rsidR="00392E78" w:rsidRPr="00815600" w:rsidRDefault="00425CD2" w:rsidP="00DC3318">
      <w:pPr>
        <w:pStyle w:val="af9"/>
        <w:numPr>
          <w:ilvl w:val="0"/>
          <w:numId w:val="13"/>
        </w:numPr>
        <w:ind w:firstLineChars="0"/>
        <w:rPr>
          <w:rFonts w:ascii="Times New Roman" w:hAnsi="Times New Roman"/>
          <w:szCs w:val="21"/>
        </w:rPr>
      </w:pPr>
      <w:r w:rsidRPr="00815600">
        <w:rPr>
          <w:rFonts w:ascii="Times New Roman" w:hAnsi="Times New Roman" w:hint="eastAsia"/>
          <w:szCs w:val="21"/>
        </w:rPr>
        <w:t>应在对旧路面状况充分调查、收集旧路面原始资料以及修补、养护记录的基础上，</w:t>
      </w:r>
      <w:r w:rsidR="00C8716B" w:rsidRPr="00815600">
        <w:rPr>
          <w:rFonts w:ascii="Times New Roman" w:hAnsi="Times New Roman" w:hint="eastAsia"/>
          <w:szCs w:val="21"/>
        </w:rPr>
        <w:t>按照</w:t>
      </w:r>
      <w:r w:rsidR="00C8716B" w:rsidRPr="00815600">
        <w:rPr>
          <w:rFonts w:ascii="Times New Roman" w:hAnsi="Times New Roman"/>
          <w:szCs w:val="21"/>
        </w:rPr>
        <w:t>I</w:t>
      </w:r>
      <w:r w:rsidR="00C8716B" w:rsidRPr="00815600">
        <w:rPr>
          <w:rFonts w:ascii="Times New Roman" w:hAnsi="Times New Roman" w:hint="eastAsia"/>
          <w:szCs w:val="21"/>
        </w:rPr>
        <w:t>类</w:t>
      </w:r>
      <w:r w:rsidR="00C8716B" w:rsidRPr="00815600">
        <w:rPr>
          <w:rFonts w:ascii="Times New Roman" w:hAnsi="Times New Roman"/>
          <w:szCs w:val="21"/>
        </w:rPr>
        <w:t>RAP</w:t>
      </w:r>
      <w:r w:rsidR="00C8716B" w:rsidRPr="00815600">
        <w:rPr>
          <w:rFonts w:ascii="Times New Roman" w:hAnsi="Times New Roman" w:hint="eastAsia"/>
          <w:szCs w:val="21"/>
        </w:rPr>
        <w:t>、</w:t>
      </w:r>
      <w:r w:rsidR="00C8716B" w:rsidRPr="00AA39FD">
        <w:rPr>
          <w:rFonts w:ascii="Times New Roman" w:hAnsi="Times New Roman"/>
          <w:szCs w:val="21"/>
        </w:rPr>
        <w:t>Ⅱ</w:t>
      </w:r>
      <w:r w:rsidR="00C8716B" w:rsidRPr="00815600">
        <w:rPr>
          <w:rFonts w:ascii="Times New Roman" w:hAnsi="Times New Roman" w:hint="eastAsia"/>
          <w:szCs w:val="21"/>
        </w:rPr>
        <w:t>类</w:t>
      </w:r>
      <w:r w:rsidR="00C8716B" w:rsidRPr="00815600">
        <w:rPr>
          <w:rFonts w:ascii="Times New Roman" w:hAnsi="Times New Roman"/>
          <w:szCs w:val="21"/>
        </w:rPr>
        <w:t>RAP</w:t>
      </w:r>
      <w:r w:rsidR="00C8716B" w:rsidRPr="00815600">
        <w:rPr>
          <w:rFonts w:ascii="Times New Roman" w:hAnsi="Times New Roman" w:hint="eastAsia"/>
          <w:szCs w:val="21"/>
        </w:rPr>
        <w:t>和</w:t>
      </w:r>
      <w:r w:rsidR="00C8716B" w:rsidRPr="00815600">
        <w:rPr>
          <w:rFonts w:ascii="Times New Roman" w:hAnsi="Times New Roman"/>
          <w:szCs w:val="21"/>
        </w:rPr>
        <w:t>RAI</w:t>
      </w:r>
      <w:r w:rsidR="00C8716B" w:rsidRPr="00815600">
        <w:rPr>
          <w:rFonts w:ascii="Times New Roman" w:hAnsi="Times New Roman" w:hint="eastAsia"/>
          <w:szCs w:val="21"/>
        </w:rPr>
        <w:t>进行分段、分层铣刨，不同材料不得混</w:t>
      </w:r>
      <w:proofErr w:type="gramStart"/>
      <w:r w:rsidR="00C8716B" w:rsidRPr="00815600">
        <w:rPr>
          <w:rFonts w:ascii="Times New Roman" w:hAnsi="Times New Roman" w:hint="eastAsia"/>
          <w:szCs w:val="21"/>
        </w:rPr>
        <w:t>铣</w:t>
      </w:r>
      <w:proofErr w:type="gramEnd"/>
      <w:r w:rsidR="00C8716B" w:rsidRPr="00815600">
        <w:rPr>
          <w:rFonts w:ascii="Times New Roman" w:hAnsi="Times New Roman" w:hint="eastAsia"/>
          <w:szCs w:val="21"/>
        </w:rPr>
        <w:t>，</w:t>
      </w:r>
      <w:r w:rsidR="00E304CC" w:rsidRPr="00815600">
        <w:rPr>
          <w:rFonts w:ascii="Times New Roman" w:hAnsi="Times New Roman" w:hint="eastAsia"/>
          <w:szCs w:val="21"/>
        </w:rPr>
        <w:t>分段铣刨的长度</w:t>
      </w:r>
      <w:r w:rsidR="000E15D7" w:rsidRPr="00815600">
        <w:rPr>
          <w:rFonts w:ascii="Times New Roman" w:hAnsi="Times New Roman" w:hint="eastAsia"/>
          <w:szCs w:val="21"/>
        </w:rPr>
        <w:t>不</w:t>
      </w:r>
      <w:r w:rsidR="00840E16" w:rsidRPr="00815600">
        <w:rPr>
          <w:rFonts w:ascii="Times New Roman" w:hAnsi="Times New Roman" w:hint="eastAsia"/>
          <w:szCs w:val="21"/>
        </w:rPr>
        <w:t>宜</w:t>
      </w:r>
      <w:r w:rsidR="00E304CC" w:rsidRPr="00815600">
        <w:rPr>
          <w:rFonts w:ascii="Times New Roman" w:hAnsi="Times New Roman" w:hint="eastAsia"/>
          <w:szCs w:val="21"/>
        </w:rPr>
        <w:t>小于</w:t>
      </w:r>
      <w:r w:rsidR="00E304CC" w:rsidRPr="00815600">
        <w:rPr>
          <w:rFonts w:ascii="Times New Roman" w:hAnsi="Times New Roman"/>
          <w:szCs w:val="21"/>
        </w:rPr>
        <w:t>100m</w:t>
      </w:r>
      <w:r w:rsidR="00E304CC" w:rsidRPr="00815600">
        <w:rPr>
          <w:rFonts w:ascii="Times New Roman" w:hAnsi="Times New Roman" w:hint="eastAsia"/>
          <w:szCs w:val="21"/>
        </w:rPr>
        <w:t>。</w:t>
      </w:r>
      <w:r w:rsidR="00440576" w:rsidRPr="00440576">
        <w:rPr>
          <w:rFonts w:ascii="Times New Roman" w:hAnsi="Times New Roman" w:hint="eastAsia"/>
          <w:szCs w:val="21"/>
        </w:rPr>
        <w:t>有条件时</w:t>
      </w:r>
      <w:r w:rsidR="00440576">
        <w:rPr>
          <w:rFonts w:ascii="Times New Roman" w:hAnsi="Times New Roman" w:hint="eastAsia"/>
          <w:szCs w:val="21"/>
        </w:rPr>
        <w:t>可</w:t>
      </w:r>
      <w:r w:rsidR="00440576" w:rsidRPr="00440576">
        <w:rPr>
          <w:rFonts w:ascii="Times New Roman" w:hAnsi="Times New Roman" w:hint="eastAsia"/>
          <w:szCs w:val="21"/>
        </w:rPr>
        <w:t>进一步结合集料岩性进行分层、分类铣刨</w:t>
      </w:r>
      <w:r w:rsidR="00DB2001">
        <w:rPr>
          <w:rFonts w:ascii="Times New Roman" w:hAnsi="Times New Roman" w:hint="eastAsia"/>
          <w:szCs w:val="21"/>
        </w:rPr>
        <w:t>；</w:t>
      </w:r>
    </w:p>
    <w:p w14:paraId="08DF6D5B" w14:textId="23459B33" w:rsidR="00936AFC" w:rsidRPr="00815600" w:rsidRDefault="00033D82" w:rsidP="00DC3318">
      <w:pPr>
        <w:pStyle w:val="af9"/>
        <w:numPr>
          <w:ilvl w:val="0"/>
          <w:numId w:val="13"/>
        </w:numPr>
        <w:ind w:firstLineChars="0"/>
        <w:rPr>
          <w:rFonts w:ascii="Times New Roman" w:hAnsi="Times New Roman"/>
          <w:szCs w:val="21"/>
        </w:rPr>
      </w:pPr>
      <w:r w:rsidRPr="00815600">
        <w:rPr>
          <w:rFonts w:ascii="Times New Roman" w:hAnsi="Times New Roman" w:hint="eastAsia"/>
          <w:szCs w:val="21"/>
        </w:rPr>
        <w:lastRenderedPageBreak/>
        <w:t>记录</w:t>
      </w:r>
      <w:r w:rsidR="004969FD" w:rsidRPr="00815600">
        <w:rPr>
          <w:rFonts w:ascii="Times New Roman" w:hAnsi="Times New Roman" w:hint="eastAsia"/>
          <w:szCs w:val="21"/>
        </w:rPr>
        <w:t>不同</w:t>
      </w:r>
      <w:r w:rsidR="004969FD" w:rsidRPr="00815600">
        <w:rPr>
          <w:rFonts w:ascii="Times New Roman" w:hAnsi="Times New Roman"/>
          <w:szCs w:val="21"/>
        </w:rPr>
        <w:t>RMAP</w:t>
      </w:r>
      <w:r w:rsidRPr="00815600">
        <w:rPr>
          <w:rFonts w:ascii="Times New Roman" w:hAnsi="Times New Roman" w:hint="eastAsia"/>
          <w:szCs w:val="21"/>
        </w:rPr>
        <w:t>材料</w:t>
      </w:r>
      <w:r w:rsidR="004969FD" w:rsidRPr="00815600">
        <w:rPr>
          <w:rFonts w:ascii="Times New Roman" w:hAnsi="Times New Roman" w:hint="eastAsia"/>
          <w:szCs w:val="21"/>
        </w:rPr>
        <w:t>的</w:t>
      </w:r>
      <w:r w:rsidRPr="00815600">
        <w:rPr>
          <w:rFonts w:ascii="Times New Roman" w:hAnsi="Times New Roman" w:hint="eastAsia"/>
          <w:szCs w:val="21"/>
        </w:rPr>
        <w:t>信息。</w:t>
      </w:r>
    </w:p>
    <w:p w14:paraId="5D1D02EE" w14:textId="733D336D" w:rsidR="007C1428" w:rsidRPr="00800BA8" w:rsidRDefault="007C1428" w:rsidP="00DC3318">
      <w:pPr>
        <w:pStyle w:val="23"/>
        <w:spacing w:line="240" w:lineRule="auto"/>
        <w:outlineLvl w:val="2"/>
        <w:rPr>
          <w:rFonts w:eastAsia="黑体"/>
          <w:szCs w:val="21"/>
        </w:rPr>
      </w:pPr>
      <w:bookmarkStart w:id="33" w:name="_Toc152832772"/>
      <w:r w:rsidRPr="00800BA8">
        <w:rPr>
          <w:rFonts w:eastAsia="黑体"/>
          <w:b w:val="0"/>
          <w:bCs w:val="0"/>
          <w:sz w:val="21"/>
          <w:szCs w:val="21"/>
        </w:rPr>
        <w:t>7.</w:t>
      </w:r>
      <w:r w:rsidR="00440576">
        <w:rPr>
          <w:rFonts w:eastAsia="黑体"/>
          <w:b w:val="0"/>
          <w:bCs w:val="0"/>
          <w:sz w:val="21"/>
          <w:szCs w:val="21"/>
        </w:rPr>
        <w:t>2</w:t>
      </w:r>
      <w:r w:rsidRPr="00800BA8">
        <w:rPr>
          <w:rFonts w:eastAsia="黑体"/>
          <w:b w:val="0"/>
          <w:bCs w:val="0"/>
          <w:sz w:val="21"/>
          <w:szCs w:val="21"/>
        </w:rPr>
        <w:t xml:space="preserve"> </w:t>
      </w:r>
      <w:r w:rsidRPr="00800BA8">
        <w:rPr>
          <w:rFonts w:eastAsia="黑体" w:hint="eastAsia"/>
          <w:b w:val="0"/>
          <w:bCs w:val="0"/>
          <w:sz w:val="21"/>
          <w:szCs w:val="21"/>
        </w:rPr>
        <w:t>预处理</w:t>
      </w:r>
      <w:bookmarkEnd w:id="33"/>
    </w:p>
    <w:p w14:paraId="5B6AE4FA" w14:textId="79BC9995" w:rsidR="00EC4A4D" w:rsidRPr="00687945" w:rsidRDefault="00544160" w:rsidP="00DC3318">
      <w:pPr>
        <w:rPr>
          <w:rFonts w:ascii="Times New Roman" w:hAnsi="Times New Roman"/>
          <w:szCs w:val="21"/>
        </w:rPr>
      </w:pPr>
      <w:r w:rsidRPr="00644A0B">
        <w:rPr>
          <w:rFonts w:ascii="Times New Roman" w:hAnsi="Times New Roman"/>
          <w:szCs w:val="21"/>
        </w:rPr>
        <w:t>7</w:t>
      </w:r>
      <w:r w:rsidR="0047197D" w:rsidRPr="00644A0B">
        <w:rPr>
          <w:rFonts w:ascii="Times New Roman" w:hAnsi="Times New Roman"/>
          <w:szCs w:val="21"/>
        </w:rPr>
        <w:t>.</w:t>
      </w:r>
      <w:r w:rsidR="00302C65">
        <w:rPr>
          <w:rFonts w:ascii="Times New Roman" w:hAnsi="Times New Roman"/>
          <w:szCs w:val="21"/>
        </w:rPr>
        <w:t>2</w:t>
      </w:r>
      <w:r w:rsidR="0047197D" w:rsidRPr="00644A0B">
        <w:rPr>
          <w:rFonts w:ascii="Times New Roman" w:hAnsi="Times New Roman"/>
          <w:szCs w:val="21"/>
        </w:rPr>
        <w:t>.</w:t>
      </w:r>
      <w:r w:rsidR="007C1428" w:rsidRPr="00644A0B">
        <w:rPr>
          <w:rFonts w:ascii="Times New Roman" w:hAnsi="Times New Roman"/>
          <w:szCs w:val="21"/>
        </w:rPr>
        <w:t xml:space="preserve">1 </w:t>
      </w:r>
      <w:r w:rsidR="003141FA" w:rsidRPr="00644A0B">
        <w:rPr>
          <w:rFonts w:ascii="Times New Roman" w:hAnsi="Times New Roman" w:hint="eastAsia"/>
          <w:szCs w:val="20"/>
        </w:rPr>
        <w:t>不同料源、品种、规格的</w:t>
      </w:r>
      <w:r w:rsidR="00EC4A4D" w:rsidRPr="00644A0B">
        <w:rPr>
          <w:rFonts w:ascii="Times New Roman" w:hAnsi="Times New Roman" w:hint="eastAsia"/>
          <w:szCs w:val="21"/>
        </w:rPr>
        <w:t>沥青</w:t>
      </w:r>
      <w:r w:rsidR="00392E78" w:rsidRPr="00644A0B">
        <w:rPr>
          <w:rFonts w:ascii="Times New Roman" w:hAnsi="Times New Roman" w:hint="eastAsia"/>
          <w:szCs w:val="21"/>
        </w:rPr>
        <w:t>路面</w:t>
      </w:r>
      <w:r w:rsidR="00EC4A4D" w:rsidRPr="00644A0B">
        <w:rPr>
          <w:rFonts w:ascii="Times New Roman" w:hAnsi="Times New Roman" w:hint="eastAsia"/>
          <w:szCs w:val="21"/>
        </w:rPr>
        <w:t>回收料（</w:t>
      </w:r>
      <w:r w:rsidR="00EC4A4D" w:rsidRPr="00644A0B">
        <w:rPr>
          <w:rFonts w:ascii="Times New Roman" w:hAnsi="Times New Roman"/>
          <w:szCs w:val="21"/>
        </w:rPr>
        <w:t>R</w:t>
      </w:r>
      <w:r w:rsidR="00392E78" w:rsidRPr="00687945">
        <w:rPr>
          <w:rFonts w:ascii="Times New Roman" w:hAnsi="Times New Roman"/>
          <w:szCs w:val="21"/>
        </w:rPr>
        <w:t>M</w:t>
      </w:r>
      <w:r w:rsidR="00EC4A4D" w:rsidRPr="00644A0B">
        <w:rPr>
          <w:rFonts w:ascii="Times New Roman" w:hAnsi="Times New Roman"/>
          <w:szCs w:val="21"/>
        </w:rPr>
        <w:t>AP</w:t>
      </w:r>
      <w:r w:rsidR="00EC4A4D" w:rsidRPr="00644A0B">
        <w:rPr>
          <w:rFonts w:ascii="Times New Roman" w:hAnsi="Times New Roman" w:hint="eastAsia"/>
          <w:szCs w:val="21"/>
        </w:rPr>
        <w:t>）</w:t>
      </w:r>
      <w:r w:rsidR="003141FA" w:rsidRPr="00644A0B">
        <w:rPr>
          <w:rFonts w:ascii="Times New Roman" w:hAnsi="Times New Roman" w:hint="eastAsia"/>
          <w:szCs w:val="21"/>
        </w:rPr>
        <w:t>应</w:t>
      </w:r>
      <w:r w:rsidR="003141FA" w:rsidRPr="00644A0B">
        <w:rPr>
          <w:rFonts w:ascii="Times New Roman" w:hAnsi="Times New Roman" w:hint="eastAsia"/>
          <w:szCs w:val="20"/>
        </w:rPr>
        <w:t>分开进行破碎、筛分等预处理。</w:t>
      </w:r>
    </w:p>
    <w:p w14:paraId="66F6F017" w14:textId="1FC5381C" w:rsidR="00EC4A4D" w:rsidRPr="00687945" w:rsidRDefault="00EC4A4D" w:rsidP="00DC3318">
      <w:pPr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1"/>
        </w:rPr>
        <w:t>7</w:t>
      </w:r>
      <w:r w:rsidRPr="00687945">
        <w:rPr>
          <w:rFonts w:ascii="Times New Roman" w:hAnsi="Times New Roman"/>
          <w:szCs w:val="21"/>
        </w:rPr>
        <w:t>.</w:t>
      </w:r>
      <w:r w:rsidR="00302C65">
        <w:rPr>
          <w:rFonts w:ascii="Times New Roman" w:hAnsi="Times New Roman"/>
          <w:szCs w:val="21"/>
        </w:rPr>
        <w:t>2</w:t>
      </w:r>
      <w:r w:rsidRPr="00687945">
        <w:rPr>
          <w:rFonts w:ascii="Times New Roman" w:hAnsi="Times New Roman"/>
          <w:szCs w:val="21"/>
        </w:rPr>
        <w:t xml:space="preserve">.2 </w:t>
      </w:r>
      <w:r w:rsidRPr="00644A0B">
        <w:rPr>
          <w:rFonts w:ascii="Times New Roman" w:hAnsi="Times New Roman" w:hint="eastAsia"/>
          <w:szCs w:val="21"/>
        </w:rPr>
        <w:t>对于粒径超过</w:t>
      </w:r>
      <w:r w:rsidRPr="00687945">
        <w:rPr>
          <w:rFonts w:ascii="Times New Roman" w:hAnsi="Times New Roman"/>
          <w:szCs w:val="21"/>
        </w:rPr>
        <w:t>26.5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687945">
        <w:rPr>
          <w:rFonts w:ascii="Times New Roman" w:hAnsi="Times New Roman"/>
          <w:szCs w:val="21"/>
        </w:rPr>
        <w:t>mm</w:t>
      </w:r>
      <w:r w:rsidR="00392E78" w:rsidRPr="00644A0B">
        <w:rPr>
          <w:rFonts w:ascii="Times New Roman" w:hAnsi="Times New Roman" w:hint="eastAsia"/>
          <w:szCs w:val="21"/>
        </w:rPr>
        <w:t>的</w:t>
      </w:r>
      <w:r w:rsidR="00392E78" w:rsidRPr="00687945">
        <w:rPr>
          <w:rFonts w:ascii="Times New Roman" w:hAnsi="Times New Roman"/>
          <w:szCs w:val="21"/>
        </w:rPr>
        <w:t>RAP</w:t>
      </w:r>
      <w:r w:rsidR="00392E78" w:rsidRPr="00644A0B">
        <w:rPr>
          <w:rFonts w:ascii="Times New Roman" w:hAnsi="Times New Roman" w:hint="eastAsia"/>
          <w:szCs w:val="21"/>
        </w:rPr>
        <w:t>、</w:t>
      </w:r>
      <w:r w:rsidRPr="00644A0B">
        <w:rPr>
          <w:rFonts w:ascii="Times New Roman" w:hAnsi="Times New Roman" w:hint="eastAsia"/>
          <w:szCs w:val="21"/>
        </w:rPr>
        <w:t>结团的</w:t>
      </w:r>
      <w:r w:rsidRPr="00687945">
        <w:rPr>
          <w:rFonts w:ascii="Times New Roman" w:hAnsi="Times New Roman"/>
          <w:szCs w:val="21"/>
        </w:rPr>
        <w:t>RAP</w:t>
      </w:r>
      <w:r w:rsidRPr="00644A0B">
        <w:rPr>
          <w:rFonts w:ascii="Times New Roman" w:hAnsi="Times New Roman" w:hint="eastAsia"/>
          <w:szCs w:val="21"/>
        </w:rPr>
        <w:t>、粒</w:t>
      </w:r>
      <w:r w:rsidRPr="00644A0B">
        <w:rPr>
          <w:rFonts w:ascii="Times New Roman" w:hAnsi="Times New Roman" w:hint="eastAsia"/>
          <w:szCs w:val="20"/>
        </w:rPr>
        <w:t>径超过</w:t>
      </w:r>
      <w:r w:rsidRPr="00687945">
        <w:rPr>
          <w:rFonts w:ascii="Times New Roman" w:hAnsi="Times New Roman"/>
          <w:szCs w:val="20"/>
        </w:rPr>
        <w:t>37.5</w:t>
      </w:r>
      <w:r w:rsidR="00DC3318">
        <w:rPr>
          <w:rFonts w:ascii="Times New Roman" w:hAnsi="Times New Roman" w:hint="eastAsia"/>
          <w:szCs w:val="20"/>
        </w:rPr>
        <w:t xml:space="preserve"> </w:t>
      </w:r>
      <w:r w:rsidRPr="00687945">
        <w:rPr>
          <w:rFonts w:ascii="Times New Roman" w:hAnsi="Times New Roman"/>
          <w:szCs w:val="20"/>
        </w:rPr>
        <w:t>mm</w:t>
      </w:r>
      <w:r w:rsidRPr="00644A0B">
        <w:rPr>
          <w:rFonts w:ascii="Times New Roman" w:hAnsi="Times New Roman" w:hint="eastAsia"/>
          <w:szCs w:val="20"/>
        </w:rPr>
        <w:t>的</w:t>
      </w:r>
      <w:r w:rsidRPr="00687945">
        <w:rPr>
          <w:rFonts w:ascii="Times New Roman" w:hAnsi="Times New Roman"/>
          <w:szCs w:val="20"/>
        </w:rPr>
        <w:t>RAI</w:t>
      </w:r>
      <w:r w:rsidRPr="00644A0B">
        <w:rPr>
          <w:rFonts w:ascii="Times New Roman" w:hAnsi="Times New Roman" w:hint="eastAsia"/>
          <w:szCs w:val="20"/>
        </w:rPr>
        <w:t>，应使用破碎机进行破碎。</w:t>
      </w:r>
    </w:p>
    <w:p w14:paraId="47A5EF12" w14:textId="35553600" w:rsidR="00EC4A4D" w:rsidRPr="00687945" w:rsidRDefault="00EC4A4D" w:rsidP="00DC3318">
      <w:pPr>
        <w:rPr>
          <w:rFonts w:ascii="Times New Roman" w:hAnsi="Times New Roman"/>
          <w:szCs w:val="20"/>
        </w:rPr>
      </w:pPr>
      <w:r w:rsidRPr="00644A0B">
        <w:rPr>
          <w:rFonts w:ascii="Times New Roman" w:hAnsi="Times New Roman"/>
          <w:szCs w:val="20"/>
        </w:rPr>
        <w:t>7.</w:t>
      </w:r>
      <w:r w:rsidR="00302C65">
        <w:rPr>
          <w:rFonts w:ascii="Times New Roman" w:hAnsi="Times New Roman"/>
          <w:szCs w:val="20"/>
        </w:rPr>
        <w:t>2</w:t>
      </w:r>
      <w:r w:rsidRPr="00644A0B">
        <w:rPr>
          <w:rFonts w:ascii="Times New Roman" w:hAnsi="Times New Roman"/>
          <w:szCs w:val="20"/>
        </w:rPr>
        <w:t>.3</w:t>
      </w:r>
      <w:r w:rsidR="00CC0192">
        <w:rPr>
          <w:rFonts w:ascii="Times New Roman" w:hAnsi="Times New Roman"/>
          <w:szCs w:val="20"/>
        </w:rPr>
        <w:t xml:space="preserve"> </w:t>
      </w:r>
      <w:r w:rsidRPr="00644A0B">
        <w:rPr>
          <w:rFonts w:ascii="Times New Roman" w:hAnsi="Times New Roman" w:hint="eastAsia"/>
          <w:szCs w:val="20"/>
        </w:rPr>
        <w:t>根据再生混合料类型、再生混合料的最大公称粒径合理选择筛网尺寸，将破碎后的</w:t>
      </w:r>
      <w:r w:rsidR="00CE5830" w:rsidRPr="00644A0B">
        <w:rPr>
          <w:rFonts w:ascii="Times New Roman" w:hAnsi="Times New Roman" w:hint="eastAsia"/>
          <w:szCs w:val="20"/>
        </w:rPr>
        <w:t>沥青</w:t>
      </w:r>
      <w:r w:rsidRPr="00644A0B">
        <w:rPr>
          <w:rFonts w:ascii="Times New Roman" w:hAnsi="Times New Roman" w:hint="eastAsia"/>
          <w:szCs w:val="20"/>
        </w:rPr>
        <w:t>路面</w:t>
      </w:r>
      <w:r w:rsidR="00CE5830" w:rsidRPr="00644A0B">
        <w:rPr>
          <w:rFonts w:ascii="Times New Roman" w:hAnsi="Times New Roman" w:hint="eastAsia"/>
          <w:szCs w:val="20"/>
        </w:rPr>
        <w:t>回收</w:t>
      </w:r>
      <w:r w:rsidRPr="00644A0B">
        <w:rPr>
          <w:rFonts w:ascii="Times New Roman" w:hAnsi="Times New Roman" w:hint="eastAsia"/>
          <w:szCs w:val="20"/>
        </w:rPr>
        <w:t>料</w:t>
      </w:r>
      <w:r w:rsidR="00CE5830" w:rsidRPr="00644A0B">
        <w:rPr>
          <w:rFonts w:ascii="Times New Roman" w:hAnsi="Times New Roman" w:hint="eastAsia"/>
          <w:szCs w:val="20"/>
        </w:rPr>
        <w:t>（</w:t>
      </w:r>
      <w:r w:rsidR="00CE5830" w:rsidRPr="00644A0B">
        <w:rPr>
          <w:rFonts w:ascii="Times New Roman" w:hAnsi="Times New Roman"/>
          <w:szCs w:val="20"/>
        </w:rPr>
        <w:t>R</w:t>
      </w:r>
      <w:r w:rsidR="00CE5830" w:rsidRPr="00687945">
        <w:rPr>
          <w:rFonts w:ascii="Times New Roman" w:hAnsi="Times New Roman"/>
          <w:szCs w:val="20"/>
        </w:rPr>
        <w:t>MAP</w:t>
      </w:r>
      <w:r w:rsidR="00CE5830" w:rsidRPr="00644A0B">
        <w:rPr>
          <w:rFonts w:ascii="Times New Roman" w:hAnsi="Times New Roman" w:hint="eastAsia"/>
          <w:szCs w:val="20"/>
        </w:rPr>
        <w:t>）</w:t>
      </w:r>
      <w:r w:rsidRPr="00644A0B">
        <w:rPr>
          <w:rFonts w:ascii="Times New Roman" w:hAnsi="Times New Roman" w:hint="eastAsia"/>
          <w:szCs w:val="20"/>
        </w:rPr>
        <w:t>筛分成多档</w:t>
      </w:r>
      <w:r w:rsidR="00692685" w:rsidRPr="003F7149">
        <w:rPr>
          <w:rFonts w:ascii="Times New Roman" w:hAnsi="Times New Roman" w:hint="eastAsia"/>
          <w:szCs w:val="20"/>
        </w:rPr>
        <w:t>，</w:t>
      </w:r>
      <w:proofErr w:type="gramStart"/>
      <w:r w:rsidR="00692685" w:rsidRPr="003F7149">
        <w:rPr>
          <w:rFonts w:ascii="Times New Roman" w:hAnsi="Times New Roman" w:hint="eastAsia"/>
          <w:szCs w:val="20"/>
        </w:rPr>
        <w:t>宜</w:t>
      </w:r>
      <w:r w:rsidR="001977B8" w:rsidRPr="003F7149">
        <w:rPr>
          <w:rFonts w:ascii="Times New Roman" w:hAnsi="Times New Roman" w:hint="eastAsia"/>
          <w:szCs w:val="20"/>
        </w:rPr>
        <w:t>按照</w:t>
      </w:r>
      <w:proofErr w:type="gramEnd"/>
      <w:r w:rsidR="001977B8" w:rsidRPr="003F7149">
        <w:rPr>
          <w:rFonts w:ascii="Times New Roman" w:hAnsi="Times New Roman" w:hint="eastAsia"/>
          <w:szCs w:val="20"/>
        </w:rPr>
        <w:t>以下</w:t>
      </w:r>
      <w:r w:rsidR="001124EB" w:rsidRPr="003F7149">
        <w:rPr>
          <w:rFonts w:ascii="Times New Roman" w:hAnsi="Times New Roman" w:hint="eastAsia"/>
          <w:szCs w:val="20"/>
        </w:rPr>
        <w:t>方式</w:t>
      </w:r>
      <w:r w:rsidR="001977B8" w:rsidRPr="003F7149">
        <w:rPr>
          <w:rFonts w:ascii="Times New Roman" w:hAnsi="Times New Roman" w:hint="eastAsia"/>
          <w:szCs w:val="20"/>
        </w:rPr>
        <w:t>进行筛分：</w:t>
      </w:r>
    </w:p>
    <w:p w14:paraId="4D5CF138" w14:textId="59896FC9" w:rsidR="00EC4A4D" w:rsidRPr="00815600" w:rsidRDefault="00EC4A4D" w:rsidP="00DC3318">
      <w:pPr>
        <w:pStyle w:val="af9"/>
        <w:numPr>
          <w:ilvl w:val="0"/>
          <w:numId w:val="14"/>
        </w:numPr>
        <w:ind w:firstLineChars="0"/>
        <w:rPr>
          <w:rFonts w:ascii="Times New Roman" w:hAnsi="Times New Roman"/>
          <w:szCs w:val="20"/>
        </w:rPr>
      </w:pPr>
      <w:r w:rsidRPr="00815600">
        <w:rPr>
          <w:rFonts w:ascii="Times New Roman" w:hAnsi="Times New Roman" w:hint="eastAsia"/>
          <w:szCs w:val="20"/>
        </w:rPr>
        <w:t>用于</w:t>
      </w:r>
      <w:proofErr w:type="gramStart"/>
      <w:r w:rsidRPr="00815600">
        <w:rPr>
          <w:rFonts w:ascii="Times New Roman" w:hAnsi="Times New Roman" w:hint="eastAsia"/>
          <w:szCs w:val="20"/>
        </w:rPr>
        <w:t>厂拌热再生</w:t>
      </w:r>
      <w:proofErr w:type="gramEnd"/>
      <w:r w:rsidRPr="00815600">
        <w:rPr>
          <w:rFonts w:ascii="Times New Roman" w:hAnsi="Times New Roman" w:hint="eastAsia"/>
          <w:szCs w:val="20"/>
        </w:rPr>
        <w:t>的</w:t>
      </w:r>
      <w:r w:rsidRPr="00815600">
        <w:rPr>
          <w:rFonts w:ascii="Times New Roman" w:hAnsi="Times New Roman"/>
          <w:szCs w:val="20"/>
        </w:rPr>
        <w:t>RAP</w:t>
      </w:r>
      <w:r w:rsidRPr="00815600">
        <w:rPr>
          <w:rFonts w:ascii="Times New Roman" w:hAnsi="Times New Roman" w:hint="eastAsia"/>
          <w:szCs w:val="20"/>
        </w:rPr>
        <w:t>宜</w:t>
      </w:r>
      <w:r w:rsidR="003141FA" w:rsidRPr="00815600">
        <w:rPr>
          <w:rFonts w:ascii="Times New Roman" w:hAnsi="Times New Roman" w:hint="eastAsia"/>
          <w:szCs w:val="20"/>
        </w:rPr>
        <w:t>筛分为</w:t>
      </w:r>
      <w:r w:rsidR="00255632" w:rsidRPr="00815600">
        <w:rPr>
          <w:rFonts w:ascii="Times New Roman" w:hAnsi="Times New Roman" w:hint="eastAsia"/>
          <w:szCs w:val="21"/>
        </w:rPr>
        <w:t>细粒（</w:t>
      </w:r>
      <w:r w:rsidR="00AC3A1E" w:rsidRPr="00815600">
        <w:rPr>
          <w:rFonts w:ascii="Times New Roman" w:hAnsi="Times New Roman"/>
          <w:szCs w:val="21"/>
        </w:rPr>
        <w:t>0</w:t>
      </w:r>
      <w:r w:rsidR="00255632" w:rsidRPr="00815600">
        <w:rPr>
          <w:rFonts w:ascii="Times New Roman" w:hAnsi="Times New Roman"/>
          <w:szCs w:val="21"/>
        </w:rPr>
        <w:t>~5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="00255632" w:rsidRPr="00815600">
        <w:rPr>
          <w:rFonts w:ascii="Times New Roman" w:hAnsi="Times New Roman"/>
          <w:szCs w:val="21"/>
        </w:rPr>
        <w:t>mm</w:t>
      </w:r>
      <w:r w:rsidR="00255632" w:rsidRPr="00815600">
        <w:rPr>
          <w:rFonts w:ascii="Times New Roman" w:hAnsi="Times New Roman" w:hint="eastAsia"/>
          <w:szCs w:val="21"/>
        </w:rPr>
        <w:t>）、中粒（</w:t>
      </w:r>
      <w:r w:rsidR="00255632" w:rsidRPr="00815600">
        <w:rPr>
          <w:rFonts w:ascii="Times New Roman" w:hAnsi="Times New Roman"/>
          <w:szCs w:val="21"/>
        </w:rPr>
        <w:t>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="00CC0192">
        <w:rPr>
          <w:rFonts w:ascii="Times New Roman" w:hAnsi="Times New Roman"/>
          <w:szCs w:val="21"/>
        </w:rPr>
        <w:t>mm</w:t>
      </w:r>
      <w:r w:rsidR="00255632" w:rsidRPr="00815600">
        <w:rPr>
          <w:rFonts w:ascii="Times New Roman" w:hAnsi="Times New Roman"/>
          <w:szCs w:val="21"/>
        </w:rPr>
        <w:t>~10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="00255632" w:rsidRPr="00815600">
        <w:rPr>
          <w:rFonts w:ascii="Times New Roman" w:hAnsi="Times New Roman"/>
          <w:szCs w:val="21"/>
        </w:rPr>
        <w:t>mm</w:t>
      </w:r>
      <w:r w:rsidR="00255632" w:rsidRPr="00815600">
        <w:rPr>
          <w:rFonts w:ascii="Times New Roman" w:hAnsi="Times New Roman" w:hint="eastAsia"/>
          <w:szCs w:val="21"/>
        </w:rPr>
        <w:t>）、粗粒（</w:t>
      </w:r>
      <w:r w:rsidR="00255632" w:rsidRPr="00815600">
        <w:rPr>
          <w:rFonts w:ascii="Times New Roman" w:hAnsi="Times New Roman"/>
          <w:szCs w:val="21"/>
        </w:rPr>
        <w:t>10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="00CC0192">
        <w:rPr>
          <w:rFonts w:ascii="Times New Roman" w:hAnsi="Times New Roman"/>
          <w:szCs w:val="21"/>
        </w:rPr>
        <w:t>mm</w:t>
      </w:r>
      <w:r w:rsidR="00AC3A1E" w:rsidRPr="00815600">
        <w:rPr>
          <w:rFonts w:ascii="Times New Roman" w:hAnsi="Times New Roman"/>
          <w:szCs w:val="21"/>
        </w:rPr>
        <w:t>~26.5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="00255632" w:rsidRPr="00815600">
        <w:rPr>
          <w:rFonts w:ascii="Times New Roman" w:hAnsi="Times New Roman"/>
          <w:szCs w:val="21"/>
        </w:rPr>
        <w:t>mm</w:t>
      </w:r>
      <w:r w:rsidR="00255632" w:rsidRPr="00815600">
        <w:rPr>
          <w:rFonts w:ascii="Times New Roman" w:hAnsi="Times New Roman" w:hint="eastAsia"/>
          <w:szCs w:val="21"/>
        </w:rPr>
        <w:t>）</w:t>
      </w:r>
      <w:r w:rsidR="003141FA" w:rsidRPr="00815600">
        <w:rPr>
          <w:rFonts w:ascii="Times New Roman" w:hAnsi="Times New Roman"/>
          <w:szCs w:val="20"/>
        </w:rPr>
        <w:t>3</w:t>
      </w:r>
      <w:r w:rsidR="003141FA" w:rsidRPr="00815600">
        <w:rPr>
          <w:rFonts w:ascii="Times New Roman" w:hAnsi="Times New Roman" w:hint="eastAsia"/>
          <w:szCs w:val="20"/>
        </w:rPr>
        <w:t>档</w:t>
      </w:r>
      <w:r w:rsidR="00CC0192">
        <w:rPr>
          <w:rFonts w:ascii="Times New Roman" w:hAnsi="Times New Roman" w:hint="eastAsia"/>
          <w:szCs w:val="20"/>
        </w:rPr>
        <w:t>，也可</w:t>
      </w:r>
      <w:r w:rsidR="00CC0192" w:rsidRPr="00815600">
        <w:rPr>
          <w:rFonts w:ascii="Times New Roman" w:hAnsi="Times New Roman" w:hint="eastAsia"/>
          <w:szCs w:val="20"/>
        </w:rPr>
        <w:t>筛分成细粒（</w:t>
      </w:r>
      <w:r w:rsidR="00CC0192" w:rsidRPr="00815600">
        <w:rPr>
          <w:rFonts w:ascii="Times New Roman" w:hAnsi="Times New Roman"/>
          <w:szCs w:val="20"/>
        </w:rPr>
        <w:t>0~10</w:t>
      </w:r>
      <w:r w:rsidR="00DC3318">
        <w:rPr>
          <w:rFonts w:ascii="Times New Roman" w:hAnsi="Times New Roman" w:hint="eastAsia"/>
          <w:szCs w:val="20"/>
        </w:rPr>
        <w:t xml:space="preserve"> </w:t>
      </w:r>
      <w:r w:rsidR="00CC0192" w:rsidRPr="00815600">
        <w:rPr>
          <w:rFonts w:ascii="Times New Roman" w:hAnsi="Times New Roman"/>
          <w:szCs w:val="20"/>
        </w:rPr>
        <w:t>mm</w:t>
      </w:r>
      <w:r w:rsidR="00CC0192" w:rsidRPr="00815600">
        <w:rPr>
          <w:rFonts w:ascii="Times New Roman" w:hAnsi="Times New Roman" w:hint="eastAsia"/>
          <w:szCs w:val="20"/>
        </w:rPr>
        <w:t>）、粗粒（</w:t>
      </w:r>
      <w:r w:rsidR="00CC0192" w:rsidRPr="00815600">
        <w:rPr>
          <w:rFonts w:ascii="Times New Roman" w:hAnsi="Times New Roman"/>
          <w:szCs w:val="21"/>
        </w:rPr>
        <w:t>10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="00CC0192">
        <w:rPr>
          <w:rFonts w:ascii="Times New Roman" w:hAnsi="Times New Roman"/>
          <w:szCs w:val="21"/>
        </w:rPr>
        <w:t>mm</w:t>
      </w:r>
      <w:r w:rsidR="00CC0192" w:rsidRPr="00815600">
        <w:rPr>
          <w:rFonts w:ascii="Times New Roman" w:hAnsi="Times New Roman"/>
          <w:szCs w:val="21"/>
        </w:rPr>
        <w:t>~26.5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="00CC0192" w:rsidRPr="00815600">
        <w:rPr>
          <w:rFonts w:ascii="Times New Roman" w:hAnsi="Times New Roman"/>
          <w:szCs w:val="21"/>
        </w:rPr>
        <w:t>mm</w:t>
      </w:r>
      <w:r w:rsidR="00CC0192" w:rsidRPr="00815600">
        <w:rPr>
          <w:rFonts w:ascii="Times New Roman" w:hAnsi="Times New Roman" w:hint="eastAsia"/>
          <w:szCs w:val="20"/>
        </w:rPr>
        <w:t>）</w:t>
      </w:r>
      <w:r w:rsidR="00CC0192" w:rsidRPr="00815600">
        <w:rPr>
          <w:rFonts w:ascii="Times New Roman" w:hAnsi="Times New Roman"/>
          <w:szCs w:val="20"/>
        </w:rPr>
        <w:t>2</w:t>
      </w:r>
      <w:r w:rsidR="00CC0192" w:rsidRPr="00815600">
        <w:rPr>
          <w:rFonts w:ascii="Times New Roman" w:hAnsi="Times New Roman" w:hint="eastAsia"/>
          <w:szCs w:val="20"/>
        </w:rPr>
        <w:t>档</w:t>
      </w:r>
      <w:r w:rsidR="00DB2001">
        <w:rPr>
          <w:rFonts w:ascii="Times New Roman" w:hAnsi="Times New Roman" w:hint="eastAsia"/>
          <w:szCs w:val="20"/>
        </w:rPr>
        <w:t>；</w:t>
      </w:r>
    </w:p>
    <w:p w14:paraId="081B99BD" w14:textId="7A04E935" w:rsidR="003F5194" w:rsidRPr="003D728E" w:rsidRDefault="003F5194" w:rsidP="00DC3318">
      <w:pPr>
        <w:pStyle w:val="af9"/>
        <w:numPr>
          <w:ilvl w:val="0"/>
          <w:numId w:val="14"/>
        </w:numPr>
        <w:ind w:firstLineChars="0"/>
        <w:rPr>
          <w:rFonts w:ascii="Times New Roman" w:hAnsi="Times New Roman"/>
          <w:szCs w:val="21"/>
        </w:rPr>
      </w:pPr>
      <w:bookmarkStart w:id="34" w:name="_Toc152832773"/>
      <w:r w:rsidRPr="00815600">
        <w:rPr>
          <w:rFonts w:ascii="Times New Roman" w:hAnsi="Times New Roman" w:hint="eastAsia"/>
          <w:szCs w:val="20"/>
        </w:rPr>
        <w:t>用于</w:t>
      </w:r>
      <w:proofErr w:type="gramStart"/>
      <w:r w:rsidRPr="00815600">
        <w:rPr>
          <w:rFonts w:ascii="Times New Roman" w:hAnsi="Times New Roman" w:hint="eastAsia"/>
          <w:szCs w:val="20"/>
        </w:rPr>
        <w:t>厂拌冷再生</w:t>
      </w:r>
      <w:proofErr w:type="gramEnd"/>
      <w:r w:rsidRPr="00815600">
        <w:rPr>
          <w:rFonts w:ascii="Times New Roman" w:hAnsi="Times New Roman" w:hint="eastAsia"/>
          <w:szCs w:val="20"/>
        </w:rPr>
        <w:t>的</w:t>
      </w:r>
      <w:r w:rsidRPr="00815600">
        <w:rPr>
          <w:rFonts w:ascii="Times New Roman" w:hAnsi="Times New Roman"/>
          <w:szCs w:val="20"/>
        </w:rPr>
        <w:t>RAP</w:t>
      </w:r>
      <w:r w:rsidRPr="00815600">
        <w:rPr>
          <w:rFonts w:ascii="Times New Roman" w:hAnsi="Times New Roman" w:hint="eastAsia"/>
          <w:szCs w:val="20"/>
        </w:rPr>
        <w:t>可筛分</w:t>
      </w:r>
      <w:r>
        <w:rPr>
          <w:rFonts w:ascii="Times New Roman" w:hAnsi="Times New Roman" w:hint="eastAsia"/>
          <w:szCs w:val="20"/>
        </w:rPr>
        <w:t>为</w:t>
      </w:r>
      <w:r w:rsidRPr="00815600">
        <w:rPr>
          <w:rFonts w:ascii="Times New Roman" w:hAnsi="Times New Roman" w:hint="eastAsia"/>
          <w:szCs w:val="20"/>
        </w:rPr>
        <w:t>细粒（</w:t>
      </w:r>
      <w:r w:rsidRPr="00815600">
        <w:rPr>
          <w:rFonts w:ascii="Times New Roman" w:hAnsi="Times New Roman"/>
          <w:szCs w:val="20"/>
        </w:rPr>
        <w:t>0~10</w:t>
      </w:r>
      <w:r w:rsidR="00DC3318">
        <w:rPr>
          <w:rFonts w:ascii="Times New Roman" w:hAnsi="Times New Roman" w:hint="eastAsia"/>
          <w:szCs w:val="20"/>
        </w:rPr>
        <w:t xml:space="preserve"> </w:t>
      </w:r>
      <w:r w:rsidRPr="00815600">
        <w:rPr>
          <w:rFonts w:ascii="Times New Roman" w:hAnsi="Times New Roman"/>
          <w:szCs w:val="20"/>
        </w:rPr>
        <w:t>mm</w:t>
      </w:r>
      <w:r w:rsidRPr="00815600">
        <w:rPr>
          <w:rFonts w:ascii="Times New Roman" w:hAnsi="Times New Roman" w:hint="eastAsia"/>
          <w:szCs w:val="20"/>
        </w:rPr>
        <w:t>）、粗粒（</w:t>
      </w:r>
      <w:r w:rsidRPr="00815600">
        <w:rPr>
          <w:rFonts w:ascii="Times New Roman" w:hAnsi="Times New Roman"/>
          <w:szCs w:val="21"/>
        </w:rPr>
        <w:t>10</w:t>
      </w:r>
      <w:r w:rsidR="00DC3318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mm</w:t>
      </w:r>
      <w:r w:rsidRPr="00815600">
        <w:rPr>
          <w:rFonts w:ascii="Times New Roman" w:hAnsi="Times New Roman"/>
          <w:szCs w:val="21"/>
        </w:rPr>
        <w:t>~</w:t>
      </w:r>
      <w:r>
        <w:rPr>
          <w:rFonts w:ascii="Times New Roman" w:hAnsi="Times New Roman"/>
          <w:szCs w:val="21"/>
        </w:rPr>
        <w:t>26</w:t>
      </w:r>
      <w:r w:rsidRPr="00815600">
        <w:rPr>
          <w:rFonts w:ascii="Times New Roman" w:hAnsi="Times New Roman"/>
          <w:szCs w:val="21"/>
        </w:rPr>
        <w:t>.5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815600">
        <w:rPr>
          <w:rFonts w:ascii="Times New Roman" w:hAnsi="Times New Roman"/>
          <w:szCs w:val="21"/>
        </w:rPr>
        <w:t>mm</w:t>
      </w:r>
      <w:r w:rsidRPr="00815600">
        <w:rPr>
          <w:rFonts w:ascii="Times New Roman" w:hAnsi="Times New Roman" w:hint="eastAsia"/>
          <w:szCs w:val="20"/>
        </w:rPr>
        <w:t>）</w:t>
      </w:r>
      <w:r w:rsidRPr="00815600">
        <w:rPr>
          <w:rFonts w:ascii="Times New Roman" w:hAnsi="Times New Roman"/>
          <w:szCs w:val="20"/>
        </w:rPr>
        <w:t>2</w:t>
      </w:r>
      <w:r w:rsidRPr="00815600">
        <w:rPr>
          <w:rFonts w:ascii="Times New Roman" w:hAnsi="Times New Roman" w:hint="eastAsia"/>
          <w:szCs w:val="20"/>
        </w:rPr>
        <w:t>档</w:t>
      </w:r>
      <w:r>
        <w:rPr>
          <w:rFonts w:ascii="Times New Roman" w:hAnsi="Times New Roman" w:hint="eastAsia"/>
          <w:szCs w:val="20"/>
        </w:rPr>
        <w:t>，有条件时也可</w:t>
      </w:r>
      <w:r w:rsidRPr="00815600">
        <w:rPr>
          <w:rFonts w:ascii="Times New Roman" w:hAnsi="Times New Roman" w:hint="eastAsia"/>
          <w:szCs w:val="20"/>
        </w:rPr>
        <w:t>筛分为</w:t>
      </w:r>
      <w:r w:rsidRPr="00815600">
        <w:rPr>
          <w:rFonts w:ascii="Times New Roman" w:hAnsi="Times New Roman" w:hint="eastAsia"/>
          <w:szCs w:val="21"/>
        </w:rPr>
        <w:t>细粒（</w:t>
      </w:r>
      <w:r w:rsidRPr="00815600">
        <w:rPr>
          <w:rFonts w:ascii="Times New Roman" w:hAnsi="Times New Roman"/>
          <w:szCs w:val="21"/>
        </w:rPr>
        <w:t>0~5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815600">
        <w:rPr>
          <w:rFonts w:ascii="Times New Roman" w:hAnsi="Times New Roman"/>
          <w:szCs w:val="21"/>
        </w:rPr>
        <w:t>mm</w:t>
      </w:r>
      <w:r w:rsidRPr="00815600">
        <w:rPr>
          <w:rFonts w:ascii="Times New Roman" w:hAnsi="Times New Roman" w:hint="eastAsia"/>
          <w:szCs w:val="21"/>
        </w:rPr>
        <w:t>）、中粒（</w:t>
      </w:r>
      <w:r w:rsidRPr="00815600">
        <w:rPr>
          <w:rFonts w:ascii="Times New Roman" w:hAnsi="Times New Roman"/>
          <w:szCs w:val="21"/>
        </w:rPr>
        <w:t>5</w:t>
      </w:r>
      <w:r w:rsidR="00DC3318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mm</w:t>
      </w:r>
      <w:r w:rsidRPr="00815600">
        <w:rPr>
          <w:rFonts w:ascii="Times New Roman" w:hAnsi="Times New Roman"/>
          <w:szCs w:val="21"/>
        </w:rPr>
        <w:t>~10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815600">
        <w:rPr>
          <w:rFonts w:ascii="Times New Roman" w:hAnsi="Times New Roman"/>
          <w:szCs w:val="21"/>
        </w:rPr>
        <w:t>mm</w:t>
      </w:r>
      <w:r w:rsidRPr="00815600">
        <w:rPr>
          <w:rFonts w:ascii="Times New Roman" w:hAnsi="Times New Roman" w:hint="eastAsia"/>
          <w:szCs w:val="21"/>
        </w:rPr>
        <w:t>）、粗粒（</w:t>
      </w:r>
      <w:r w:rsidRPr="00815600">
        <w:rPr>
          <w:rFonts w:ascii="Times New Roman" w:hAnsi="Times New Roman"/>
          <w:szCs w:val="21"/>
        </w:rPr>
        <w:t>10</w:t>
      </w:r>
      <w:r w:rsidR="00DC3318"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>mm~26</w:t>
      </w:r>
      <w:r w:rsidRPr="00815600">
        <w:rPr>
          <w:rFonts w:ascii="Times New Roman" w:hAnsi="Times New Roman"/>
          <w:szCs w:val="21"/>
        </w:rPr>
        <w:t>.5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815600">
        <w:rPr>
          <w:rFonts w:ascii="Times New Roman" w:hAnsi="Times New Roman"/>
          <w:szCs w:val="21"/>
        </w:rPr>
        <w:t>mm</w:t>
      </w:r>
      <w:r w:rsidRPr="00815600">
        <w:rPr>
          <w:rFonts w:ascii="Times New Roman" w:hAnsi="Times New Roman" w:hint="eastAsia"/>
          <w:szCs w:val="21"/>
        </w:rPr>
        <w:t>）</w:t>
      </w:r>
      <w:r w:rsidRPr="00815600">
        <w:rPr>
          <w:rFonts w:ascii="Times New Roman" w:hAnsi="Times New Roman"/>
          <w:szCs w:val="20"/>
        </w:rPr>
        <w:t>3</w:t>
      </w:r>
      <w:r w:rsidRPr="00815600">
        <w:rPr>
          <w:rFonts w:ascii="Times New Roman" w:hAnsi="Times New Roman" w:hint="eastAsia"/>
          <w:szCs w:val="20"/>
        </w:rPr>
        <w:t>档</w:t>
      </w:r>
      <w:r w:rsidR="00DB2001">
        <w:rPr>
          <w:rFonts w:ascii="Times New Roman" w:hAnsi="Times New Roman" w:hint="eastAsia"/>
          <w:szCs w:val="20"/>
        </w:rPr>
        <w:t>；</w:t>
      </w:r>
    </w:p>
    <w:p w14:paraId="25E5AF85" w14:textId="3A1ACC15" w:rsidR="003F5194" w:rsidRPr="003D728E" w:rsidRDefault="003F5194" w:rsidP="00DC3318">
      <w:pPr>
        <w:pStyle w:val="af9"/>
        <w:numPr>
          <w:ilvl w:val="0"/>
          <w:numId w:val="14"/>
        </w:numPr>
        <w:ind w:firstLineChars="0"/>
        <w:rPr>
          <w:rFonts w:ascii="Times New Roman" w:hAnsi="Times New Roman"/>
          <w:szCs w:val="21"/>
        </w:rPr>
      </w:pPr>
      <w:r w:rsidRPr="003D728E">
        <w:rPr>
          <w:rFonts w:ascii="Times New Roman" w:hAnsi="Times New Roman" w:hint="eastAsia"/>
          <w:szCs w:val="20"/>
        </w:rPr>
        <w:t>用于</w:t>
      </w:r>
      <w:proofErr w:type="gramStart"/>
      <w:r w:rsidRPr="003D728E">
        <w:rPr>
          <w:rFonts w:ascii="Times New Roman" w:hAnsi="Times New Roman" w:hint="eastAsia"/>
          <w:szCs w:val="20"/>
        </w:rPr>
        <w:t>厂拌冷再生</w:t>
      </w:r>
      <w:proofErr w:type="gramEnd"/>
      <w:r w:rsidRPr="003D728E">
        <w:rPr>
          <w:rFonts w:ascii="Times New Roman" w:hAnsi="Times New Roman" w:hint="eastAsia"/>
          <w:szCs w:val="20"/>
        </w:rPr>
        <w:t>的</w:t>
      </w:r>
      <w:r w:rsidRPr="003D728E">
        <w:rPr>
          <w:rFonts w:ascii="Times New Roman" w:hAnsi="Times New Roman"/>
          <w:szCs w:val="20"/>
        </w:rPr>
        <w:t>RAI</w:t>
      </w:r>
      <w:r w:rsidRPr="003D728E">
        <w:rPr>
          <w:rFonts w:ascii="Times New Roman" w:hAnsi="Times New Roman" w:hint="eastAsia"/>
          <w:szCs w:val="20"/>
        </w:rPr>
        <w:t>根据工程实际需要确定分档情况，可分</w:t>
      </w:r>
      <w:r w:rsidRPr="00815600">
        <w:rPr>
          <w:rFonts w:ascii="Times New Roman" w:hAnsi="Times New Roman" w:hint="eastAsia"/>
          <w:szCs w:val="20"/>
        </w:rPr>
        <w:t>筛</w:t>
      </w:r>
      <w:r>
        <w:rPr>
          <w:rFonts w:ascii="Times New Roman" w:hAnsi="Times New Roman" w:hint="eastAsia"/>
          <w:szCs w:val="20"/>
        </w:rPr>
        <w:t>为</w:t>
      </w:r>
      <w:r w:rsidRPr="003D728E">
        <w:rPr>
          <w:rFonts w:ascii="Times New Roman" w:hAnsi="Times New Roman" w:hint="eastAsia"/>
          <w:szCs w:val="20"/>
        </w:rPr>
        <w:t>细粒（</w:t>
      </w:r>
      <w:r w:rsidRPr="003D728E">
        <w:rPr>
          <w:rFonts w:ascii="Times New Roman" w:hAnsi="Times New Roman"/>
          <w:szCs w:val="20"/>
        </w:rPr>
        <w:t>0~10</w:t>
      </w:r>
      <w:r w:rsidR="00DC3318">
        <w:rPr>
          <w:rFonts w:ascii="Times New Roman" w:hAnsi="Times New Roman" w:hint="eastAsia"/>
          <w:szCs w:val="20"/>
        </w:rPr>
        <w:t xml:space="preserve"> </w:t>
      </w:r>
      <w:r w:rsidRPr="003D728E">
        <w:rPr>
          <w:rFonts w:ascii="Times New Roman" w:hAnsi="Times New Roman"/>
          <w:szCs w:val="20"/>
        </w:rPr>
        <w:t>mm</w:t>
      </w:r>
      <w:r w:rsidRPr="003D728E">
        <w:rPr>
          <w:rFonts w:ascii="Times New Roman" w:hAnsi="Times New Roman" w:hint="eastAsia"/>
          <w:szCs w:val="20"/>
        </w:rPr>
        <w:t>）、粗粒（</w:t>
      </w:r>
      <w:r w:rsidRPr="003D728E">
        <w:rPr>
          <w:rFonts w:ascii="Times New Roman" w:hAnsi="Times New Roman"/>
          <w:szCs w:val="21"/>
        </w:rPr>
        <w:t>10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3D728E">
        <w:rPr>
          <w:rFonts w:ascii="Times New Roman" w:hAnsi="Times New Roman"/>
          <w:szCs w:val="21"/>
        </w:rPr>
        <w:t>mm~37.5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3D728E">
        <w:rPr>
          <w:rFonts w:ascii="Times New Roman" w:hAnsi="Times New Roman"/>
          <w:szCs w:val="21"/>
        </w:rPr>
        <w:t>mm</w:t>
      </w:r>
      <w:r w:rsidRPr="003D728E">
        <w:rPr>
          <w:rFonts w:ascii="Times New Roman" w:hAnsi="Times New Roman" w:hint="eastAsia"/>
          <w:szCs w:val="20"/>
        </w:rPr>
        <w:t>）</w:t>
      </w:r>
      <w:r w:rsidRPr="003D728E">
        <w:rPr>
          <w:rFonts w:ascii="Times New Roman" w:hAnsi="Times New Roman"/>
          <w:szCs w:val="20"/>
        </w:rPr>
        <w:t>2</w:t>
      </w:r>
      <w:r w:rsidRPr="003D728E">
        <w:rPr>
          <w:rFonts w:ascii="Times New Roman" w:hAnsi="Times New Roman" w:hint="eastAsia"/>
          <w:szCs w:val="20"/>
        </w:rPr>
        <w:t>档，有条件时也可筛分为</w:t>
      </w:r>
      <w:r w:rsidRPr="003D728E">
        <w:rPr>
          <w:rFonts w:ascii="Times New Roman" w:hAnsi="Times New Roman" w:hint="eastAsia"/>
          <w:szCs w:val="21"/>
        </w:rPr>
        <w:t>细粒（</w:t>
      </w:r>
      <w:r w:rsidRPr="003D728E">
        <w:rPr>
          <w:rFonts w:ascii="Times New Roman" w:hAnsi="Times New Roman"/>
          <w:szCs w:val="21"/>
        </w:rPr>
        <w:t>0~5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3D728E">
        <w:rPr>
          <w:rFonts w:ascii="Times New Roman" w:hAnsi="Times New Roman"/>
          <w:szCs w:val="21"/>
        </w:rPr>
        <w:t>mm</w:t>
      </w:r>
      <w:r w:rsidRPr="003D728E">
        <w:rPr>
          <w:rFonts w:ascii="Times New Roman" w:hAnsi="Times New Roman" w:hint="eastAsia"/>
          <w:szCs w:val="21"/>
        </w:rPr>
        <w:t>）、中粒（</w:t>
      </w:r>
      <w:r w:rsidRPr="003D728E">
        <w:rPr>
          <w:rFonts w:ascii="Times New Roman" w:hAnsi="Times New Roman"/>
          <w:szCs w:val="21"/>
        </w:rPr>
        <w:t>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3D728E">
        <w:rPr>
          <w:rFonts w:ascii="Times New Roman" w:hAnsi="Times New Roman"/>
          <w:szCs w:val="21"/>
        </w:rPr>
        <w:t>mm~10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3D728E">
        <w:rPr>
          <w:rFonts w:ascii="Times New Roman" w:hAnsi="Times New Roman"/>
          <w:szCs w:val="21"/>
        </w:rPr>
        <w:t>mm</w:t>
      </w:r>
      <w:r w:rsidRPr="003D728E">
        <w:rPr>
          <w:rFonts w:ascii="Times New Roman" w:hAnsi="Times New Roman" w:hint="eastAsia"/>
          <w:szCs w:val="21"/>
        </w:rPr>
        <w:t>）、粗粒（</w:t>
      </w:r>
      <w:r w:rsidRPr="003D728E">
        <w:rPr>
          <w:rFonts w:ascii="Times New Roman" w:hAnsi="Times New Roman"/>
          <w:szCs w:val="21"/>
        </w:rPr>
        <w:t>10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3D728E">
        <w:rPr>
          <w:rFonts w:ascii="Times New Roman" w:hAnsi="Times New Roman"/>
          <w:szCs w:val="21"/>
        </w:rPr>
        <w:t>mm~37.5</w:t>
      </w:r>
      <w:r w:rsidR="00DC3318">
        <w:rPr>
          <w:rFonts w:ascii="Times New Roman" w:hAnsi="Times New Roman" w:hint="eastAsia"/>
          <w:szCs w:val="21"/>
        </w:rPr>
        <w:t xml:space="preserve"> </w:t>
      </w:r>
      <w:r w:rsidRPr="003D728E">
        <w:rPr>
          <w:rFonts w:ascii="Times New Roman" w:hAnsi="Times New Roman"/>
          <w:szCs w:val="21"/>
        </w:rPr>
        <w:t>mm</w:t>
      </w:r>
      <w:r w:rsidRPr="003D728E">
        <w:rPr>
          <w:rFonts w:ascii="Times New Roman" w:hAnsi="Times New Roman" w:hint="eastAsia"/>
          <w:szCs w:val="21"/>
        </w:rPr>
        <w:t>）</w:t>
      </w:r>
      <w:r w:rsidRPr="003D728E">
        <w:rPr>
          <w:rFonts w:ascii="Times New Roman" w:hAnsi="Times New Roman"/>
          <w:szCs w:val="20"/>
        </w:rPr>
        <w:t>3</w:t>
      </w:r>
      <w:r w:rsidRPr="003D728E">
        <w:rPr>
          <w:rFonts w:ascii="Times New Roman" w:hAnsi="Times New Roman" w:hint="eastAsia"/>
          <w:szCs w:val="20"/>
        </w:rPr>
        <w:t>档。</w:t>
      </w:r>
    </w:p>
    <w:p w14:paraId="47158E21" w14:textId="148D9096" w:rsidR="007C1428" w:rsidRPr="00800BA8" w:rsidRDefault="007C1428" w:rsidP="00DC3318">
      <w:pPr>
        <w:pStyle w:val="23"/>
        <w:spacing w:before="120" w:after="120" w:line="240" w:lineRule="auto"/>
        <w:outlineLvl w:val="2"/>
        <w:rPr>
          <w:rFonts w:eastAsia="黑体"/>
          <w:szCs w:val="21"/>
        </w:rPr>
      </w:pPr>
      <w:r w:rsidRPr="00800BA8">
        <w:rPr>
          <w:rFonts w:eastAsia="黑体"/>
          <w:b w:val="0"/>
          <w:bCs w:val="0"/>
          <w:sz w:val="21"/>
          <w:szCs w:val="21"/>
        </w:rPr>
        <w:t>7.</w:t>
      </w:r>
      <w:r w:rsidR="00440576">
        <w:rPr>
          <w:rFonts w:eastAsia="黑体"/>
          <w:b w:val="0"/>
          <w:bCs w:val="0"/>
          <w:sz w:val="21"/>
          <w:szCs w:val="21"/>
        </w:rPr>
        <w:t>3</w:t>
      </w:r>
      <w:r w:rsidR="00440576" w:rsidRPr="00800BA8">
        <w:rPr>
          <w:rFonts w:eastAsia="黑体"/>
          <w:b w:val="0"/>
          <w:bCs w:val="0"/>
          <w:sz w:val="21"/>
          <w:szCs w:val="21"/>
        </w:rPr>
        <w:t xml:space="preserve"> </w:t>
      </w:r>
      <w:r w:rsidRPr="00800BA8">
        <w:rPr>
          <w:rFonts w:eastAsia="黑体" w:hint="eastAsia"/>
          <w:b w:val="0"/>
          <w:bCs w:val="0"/>
          <w:sz w:val="21"/>
          <w:szCs w:val="21"/>
        </w:rPr>
        <w:t>存储</w:t>
      </w:r>
      <w:bookmarkEnd w:id="34"/>
    </w:p>
    <w:p w14:paraId="48542B26" w14:textId="6C1E408F" w:rsidR="007B6F8F" w:rsidRPr="00687945" w:rsidRDefault="00544160" w:rsidP="00DC3318">
      <w:pPr>
        <w:rPr>
          <w:rFonts w:ascii="Times New Roman" w:hAnsi="Times New Roman"/>
          <w:szCs w:val="21"/>
        </w:rPr>
      </w:pPr>
      <w:r w:rsidRPr="00800BA8">
        <w:rPr>
          <w:rFonts w:ascii="Times New Roman" w:hAnsi="Times New Roman"/>
          <w:szCs w:val="21"/>
        </w:rPr>
        <w:t>7</w:t>
      </w:r>
      <w:r w:rsidR="005808D1" w:rsidRPr="00800BA8">
        <w:rPr>
          <w:rFonts w:ascii="Times New Roman" w:hAnsi="Times New Roman"/>
          <w:szCs w:val="21"/>
        </w:rPr>
        <w:t>.</w:t>
      </w:r>
      <w:r w:rsidR="00302C65">
        <w:rPr>
          <w:rFonts w:ascii="Times New Roman" w:hAnsi="Times New Roman"/>
          <w:szCs w:val="21"/>
        </w:rPr>
        <w:t>3</w:t>
      </w:r>
      <w:r w:rsidR="005808D1" w:rsidRPr="00800BA8">
        <w:rPr>
          <w:rFonts w:ascii="Times New Roman" w:hAnsi="Times New Roman"/>
          <w:szCs w:val="21"/>
        </w:rPr>
        <w:t>.</w:t>
      </w:r>
      <w:r w:rsidR="007C1428" w:rsidRPr="00800BA8">
        <w:rPr>
          <w:rFonts w:ascii="Times New Roman" w:hAnsi="Times New Roman"/>
          <w:szCs w:val="21"/>
        </w:rPr>
        <w:t xml:space="preserve">1 </w:t>
      </w:r>
      <w:r w:rsidR="007B6F8F" w:rsidRPr="00800BA8">
        <w:rPr>
          <w:rFonts w:ascii="Times New Roman" w:hAnsi="Times New Roman" w:hint="eastAsia"/>
          <w:szCs w:val="21"/>
        </w:rPr>
        <w:t>预处理</w:t>
      </w:r>
      <w:r w:rsidR="00297A4A" w:rsidRPr="00644A0B">
        <w:rPr>
          <w:rFonts w:ascii="Times New Roman" w:hAnsi="Times New Roman" w:hint="eastAsia"/>
          <w:szCs w:val="21"/>
        </w:rPr>
        <w:t>后</w:t>
      </w:r>
      <w:r w:rsidR="007B6F8F" w:rsidRPr="00800BA8">
        <w:rPr>
          <w:rFonts w:ascii="Times New Roman" w:hAnsi="Times New Roman" w:hint="eastAsia"/>
          <w:szCs w:val="21"/>
        </w:rPr>
        <w:t>的</w:t>
      </w:r>
      <w:r w:rsidR="007B6F8F" w:rsidRPr="00644A0B">
        <w:rPr>
          <w:rFonts w:ascii="Times New Roman" w:hAnsi="Times New Roman" w:hint="eastAsia"/>
          <w:szCs w:val="21"/>
        </w:rPr>
        <w:t>沥青</w:t>
      </w:r>
      <w:r w:rsidR="000E15D7" w:rsidRPr="00644A0B">
        <w:rPr>
          <w:rFonts w:ascii="Times New Roman" w:hAnsi="Times New Roman" w:hint="eastAsia"/>
          <w:szCs w:val="21"/>
        </w:rPr>
        <w:t>路面</w:t>
      </w:r>
      <w:r w:rsidR="007B6F8F" w:rsidRPr="00644A0B">
        <w:rPr>
          <w:rFonts w:ascii="Times New Roman" w:hAnsi="Times New Roman" w:hint="eastAsia"/>
          <w:szCs w:val="21"/>
        </w:rPr>
        <w:t>回收料（</w:t>
      </w:r>
      <w:r w:rsidR="007B6F8F" w:rsidRPr="00644A0B">
        <w:rPr>
          <w:rFonts w:ascii="Times New Roman" w:hAnsi="Times New Roman"/>
          <w:szCs w:val="21"/>
        </w:rPr>
        <w:t>R</w:t>
      </w:r>
      <w:r w:rsidR="000E15D7" w:rsidRPr="00687945">
        <w:rPr>
          <w:rFonts w:ascii="Times New Roman" w:hAnsi="Times New Roman"/>
          <w:szCs w:val="21"/>
        </w:rPr>
        <w:t>M</w:t>
      </w:r>
      <w:r w:rsidR="007B6F8F" w:rsidRPr="00644A0B">
        <w:rPr>
          <w:rFonts w:ascii="Times New Roman" w:hAnsi="Times New Roman"/>
          <w:szCs w:val="21"/>
        </w:rPr>
        <w:t>AP</w:t>
      </w:r>
      <w:r w:rsidR="007B6F8F" w:rsidRPr="00644A0B">
        <w:rPr>
          <w:rFonts w:ascii="Times New Roman" w:hAnsi="Times New Roman" w:hint="eastAsia"/>
          <w:szCs w:val="21"/>
        </w:rPr>
        <w:t>）</w:t>
      </w:r>
      <w:r w:rsidR="00497465">
        <w:rPr>
          <w:rFonts w:ascii="Times New Roman" w:hAnsi="Times New Roman" w:hint="eastAsia"/>
          <w:szCs w:val="21"/>
        </w:rPr>
        <w:t>应</w:t>
      </w:r>
      <w:r w:rsidR="006D284B">
        <w:rPr>
          <w:rFonts w:ascii="Times New Roman" w:hAnsi="Times New Roman" w:hint="eastAsia"/>
          <w:szCs w:val="21"/>
        </w:rPr>
        <w:t>分仓</w:t>
      </w:r>
      <w:r w:rsidR="007B6F8F" w:rsidRPr="00644A0B">
        <w:rPr>
          <w:rFonts w:ascii="Times New Roman" w:hAnsi="Times New Roman" w:hint="eastAsia"/>
          <w:szCs w:val="21"/>
        </w:rPr>
        <w:t>堆放。</w:t>
      </w:r>
    </w:p>
    <w:p w14:paraId="7921D40D" w14:textId="5F9F8BC2" w:rsidR="007B6F8F" w:rsidRPr="00687945" w:rsidRDefault="007B6F8F" w:rsidP="00DC3318">
      <w:pPr>
        <w:rPr>
          <w:rFonts w:ascii="Times New Roman" w:hAnsi="Times New Roman"/>
          <w:szCs w:val="21"/>
        </w:rPr>
      </w:pPr>
      <w:r w:rsidRPr="00644A0B">
        <w:rPr>
          <w:rFonts w:ascii="Times New Roman" w:hAnsi="Times New Roman"/>
          <w:szCs w:val="21"/>
        </w:rPr>
        <w:t>7</w:t>
      </w:r>
      <w:r w:rsidRPr="00687945">
        <w:rPr>
          <w:rFonts w:ascii="Times New Roman" w:hAnsi="Times New Roman"/>
          <w:szCs w:val="21"/>
        </w:rPr>
        <w:t>.</w:t>
      </w:r>
      <w:r w:rsidR="00302C65">
        <w:rPr>
          <w:rFonts w:ascii="Times New Roman" w:hAnsi="Times New Roman"/>
          <w:szCs w:val="21"/>
        </w:rPr>
        <w:t>3</w:t>
      </w:r>
      <w:r w:rsidRPr="00687945">
        <w:rPr>
          <w:rFonts w:ascii="Times New Roman" w:hAnsi="Times New Roman"/>
          <w:szCs w:val="21"/>
        </w:rPr>
        <w:t>.2</w:t>
      </w:r>
      <w:r w:rsidR="006D284B">
        <w:rPr>
          <w:rFonts w:ascii="Times New Roman" w:hAnsi="Times New Roman"/>
          <w:szCs w:val="21"/>
        </w:rPr>
        <w:t xml:space="preserve"> </w:t>
      </w:r>
      <w:r w:rsidR="006D284B">
        <w:rPr>
          <w:rFonts w:ascii="Times New Roman" w:hAnsi="Times New Roman" w:hint="eastAsia"/>
          <w:szCs w:val="21"/>
        </w:rPr>
        <w:t>预处理后的</w:t>
      </w:r>
      <w:r w:rsidRPr="00644A0B">
        <w:rPr>
          <w:rFonts w:ascii="Times New Roman" w:hAnsi="Times New Roman" w:hint="eastAsia"/>
          <w:szCs w:val="21"/>
        </w:rPr>
        <w:t>沥青混合料回收料（</w:t>
      </w:r>
      <w:r w:rsidRPr="00644A0B">
        <w:rPr>
          <w:rFonts w:ascii="Times New Roman" w:hAnsi="Times New Roman"/>
          <w:szCs w:val="21"/>
        </w:rPr>
        <w:t>R</w:t>
      </w:r>
      <w:r w:rsidRPr="00687945">
        <w:rPr>
          <w:rFonts w:ascii="Times New Roman" w:hAnsi="Times New Roman"/>
          <w:szCs w:val="21"/>
        </w:rPr>
        <w:t>AP</w:t>
      </w:r>
      <w:r w:rsidRPr="00644A0B">
        <w:rPr>
          <w:rFonts w:ascii="Times New Roman" w:hAnsi="Times New Roman" w:hint="eastAsia"/>
          <w:szCs w:val="21"/>
        </w:rPr>
        <w:t>）</w:t>
      </w:r>
      <w:r w:rsidR="00727F60" w:rsidRPr="00644A0B">
        <w:rPr>
          <w:rFonts w:ascii="Times New Roman" w:hAnsi="Times New Roman" w:hint="eastAsia"/>
          <w:szCs w:val="21"/>
        </w:rPr>
        <w:t>存储</w:t>
      </w:r>
      <w:r w:rsidRPr="00644A0B">
        <w:rPr>
          <w:rFonts w:ascii="Times New Roman" w:hAnsi="Times New Roman" w:hint="eastAsia"/>
          <w:szCs w:val="21"/>
        </w:rPr>
        <w:t>应符合下列规定：</w:t>
      </w:r>
    </w:p>
    <w:p w14:paraId="2BC8E410" w14:textId="06C17B34" w:rsidR="00727F60" w:rsidRPr="00815600" w:rsidRDefault="00727F60" w:rsidP="00DC3318">
      <w:pPr>
        <w:pStyle w:val="af9"/>
        <w:numPr>
          <w:ilvl w:val="0"/>
          <w:numId w:val="15"/>
        </w:numPr>
        <w:ind w:firstLineChars="0"/>
        <w:rPr>
          <w:rFonts w:ascii="Times New Roman" w:hAnsi="Times New Roman"/>
          <w:szCs w:val="21"/>
        </w:rPr>
      </w:pPr>
      <w:r w:rsidRPr="00815600">
        <w:rPr>
          <w:rFonts w:ascii="Times New Roman" w:hAnsi="Times New Roman" w:hint="eastAsia"/>
          <w:szCs w:val="21"/>
        </w:rPr>
        <w:t>不同品种、规格</w:t>
      </w:r>
      <w:r w:rsidR="004E6B81">
        <w:rPr>
          <w:rFonts w:ascii="Times New Roman" w:hAnsi="Times New Roman" w:hint="eastAsia"/>
          <w:szCs w:val="21"/>
        </w:rPr>
        <w:t>的</w:t>
      </w:r>
      <w:r w:rsidRPr="00815600">
        <w:rPr>
          <w:rFonts w:ascii="Times New Roman" w:hAnsi="Times New Roman"/>
          <w:szCs w:val="21"/>
        </w:rPr>
        <w:t>RAP</w:t>
      </w:r>
      <w:r w:rsidR="004E6B81">
        <w:rPr>
          <w:rFonts w:ascii="Times New Roman" w:hAnsi="Times New Roman" w:hint="eastAsia"/>
          <w:szCs w:val="21"/>
        </w:rPr>
        <w:t>应</w:t>
      </w:r>
      <w:r w:rsidRPr="00815600">
        <w:rPr>
          <w:rFonts w:ascii="Times New Roman" w:hAnsi="Times New Roman" w:hint="eastAsia"/>
          <w:szCs w:val="21"/>
        </w:rPr>
        <w:t>分开堆放</w:t>
      </w:r>
      <w:r w:rsidR="00297A4A" w:rsidRPr="00815600">
        <w:rPr>
          <w:rFonts w:ascii="Times New Roman" w:hAnsi="Times New Roman" w:hint="eastAsia"/>
          <w:szCs w:val="21"/>
        </w:rPr>
        <w:t>，</w:t>
      </w:r>
      <w:r w:rsidR="004E6B81">
        <w:rPr>
          <w:rFonts w:ascii="Times New Roman" w:hAnsi="Times New Roman" w:hint="eastAsia"/>
          <w:szCs w:val="21"/>
        </w:rPr>
        <w:t>并</w:t>
      </w:r>
      <w:r w:rsidR="00297A4A" w:rsidRPr="00815600">
        <w:rPr>
          <w:rFonts w:ascii="Times New Roman" w:hAnsi="Times New Roman" w:hint="eastAsia"/>
          <w:szCs w:val="21"/>
        </w:rPr>
        <w:t>设立清晰的材料标识牌</w:t>
      </w:r>
      <w:r w:rsidR="00980357">
        <w:rPr>
          <w:rFonts w:ascii="Times New Roman" w:hAnsi="Times New Roman" w:hint="eastAsia"/>
          <w:szCs w:val="21"/>
        </w:rPr>
        <w:t>；</w:t>
      </w:r>
    </w:p>
    <w:p w14:paraId="61D2BF87" w14:textId="47A038AE" w:rsidR="00082F9E" w:rsidRPr="00815600" w:rsidRDefault="00082F9E" w:rsidP="00DC3318">
      <w:pPr>
        <w:pStyle w:val="af9"/>
        <w:numPr>
          <w:ilvl w:val="0"/>
          <w:numId w:val="15"/>
        </w:numPr>
        <w:ind w:firstLineChars="0"/>
        <w:rPr>
          <w:rFonts w:ascii="Times New Roman" w:hAnsi="Times New Roman"/>
          <w:szCs w:val="21"/>
        </w:rPr>
      </w:pPr>
      <w:r w:rsidRPr="00815600">
        <w:rPr>
          <w:rFonts w:ascii="Times New Roman" w:hAnsi="Times New Roman"/>
          <w:szCs w:val="21"/>
        </w:rPr>
        <w:t>RAP</w:t>
      </w:r>
      <w:r w:rsidRPr="00815600">
        <w:rPr>
          <w:rFonts w:ascii="Times New Roman" w:hAnsi="Times New Roman" w:hint="eastAsia"/>
          <w:szCs w:val="21"/>
        </w:rPr>
        <w:t>应堆放在预先经过硬化处理且排水通畅的</w:t>
      </w:r>
      <w:r w:rsidR="00C86A5A" w:rsidRPr="00815600">
        <w:rPr>
          <w:rFonts w:ascii="Times New Roman" w:hAnsi="Times New Roman" w:hint="eastAsia"/>
          <w:szCs w:val="21"/>
        </w:rPr>
        <w:t>封闭厂房</w:t>
      </w:r>
      <w:r w:rsidRPr="00815600">
        <w:rPr>
          <w:rFonts w:ascii="Times New Roman" w:hAnsi="Times New Roman" w:hint="eastAsia"/>
          <w:szCs w:val="21"/>
        </w:rPr>
        <w:t>内</w:t>
      </w:r>
      <w:r w:rsidR="00980357">
        <w:rPr>
          <w:rFonts w:ascii="Times New Roman" w:hAnsi="Times New Roman" w:hint="eastAsia"/>
          <w:szCs w:val="21"/>
        </w:rPr>
        <w:t>；</w:t>
      </w:r>
    </w:p>
    <w:p w14:paraId="36BD7D55" w14:textId="68AB4D4A" w:rsidR="007B6F8F" w:rsidRPr="00815600" w:rsidRDefault="007B6F8F" w:rsidP="00DC3318">
      <w:pPr>
        <w:pStyle w:val="af9"/>
        <w:numPr>
          <w:ilvl w:val="0"/>
          <w:numId w:val="15"/>
        </w:numPr>
        <w:ind w:firstLineChars="0"/>
        <w:rPr>
          <w:rFonts w:ascii="Times New Roman" w:hAnsi="Times New Roman"/>
          <w:szCs w:val="21"/>
        </w:rPr>
      </w:pPr>
      <w:r w:rsidRPr="00815600">
        <w:rPr>
          <w:rFonts w:ascii="Times New Roman" w:hAnsi="Times New Roman" w:hint="eastAsia"/>
          <w:szCs w:val="21"/>
        </w:rPr>
        <w:t>堆料高度</w:t>
      </w:r>
      <w:r w:rsidR="00727F60" w:rsidRPr="00815600">
        <w:rPr>
          <w:rFonts w:ascii="Times New Roman" w:hAnsi="Times New Roman" w:hint="eastAsia"/>
          <w:szCs w:val="21"/>
        </w:rPr>
        <w:t>不</w:t>
      </w:r>
      <w:r w:rsidR="00840E16" w:rsidRPr="00815600">
        <w:rPr>
          <w:rFonts w:ascii="Times New Roman" w:hAnsi="Times New Roman" w:hint="eastAsia"/>
          <w:szCs w:val="21"/>
        </w:rPr>
        <w:t>宜</w:t>
      </w:r>
      <w:r w:rsidR="00727F60" w:rsidRPr="00815600">
        <w:rPr>
          <w:rFonts w:ascii="Times New Roman" w:hAnsi="Times New Roman" w:hint="eastAsia"/>
          <w:szCs w:val="21"/>
        </w:rPr>
        <w:t>超过</w:t>
      </w:r>
      <w:r w:rsidR="00727F60" w:rsidRPr="00815600">
        <w:rPr>
          <w:rFonts w:ascii="Times New Roman" w:hAnsi="Times New Roman"/>
          <w:szCs w:val="21"/>
        </w:rPr>
        <w:t>3m</w:t>
      </w:r>
      <w:r w:rsidR="00815600">
        <w:rPr>
          <w:rFonts w:ascii="Times New Roman" w:hAnsi="Times New Roman" w:hint="eastAsia"/>
          <w:szCs w:val="21"/>
        </w:rPr>
        <w:t>，</w:t>
      </w:r>
      <w:r w:rsidR="00980357">
        <w:rPr>
          <w:rFonts w:ascii="Times New Roman" w:hAnsi="Times New Roman" w:hint="eastAsia"/>
          <w:szCs w:val="21"/>
        </w:rPr>
        <w:t>并</w:t>
      </w:r>
      <w:r w:rsidR="00980357" w:rsidRPr="00815600">
        <w:rPr>
          <w:rFonts w:ascii="Times New Roman" w:hAnsi="Times New Roman" w:hint="eastAsia"/>
          <w:szCs w:val="21"/>
        </w:rPr>
        <w:t>及时使用，避免长时间堆放，</w:t>
      </w:r>
      <w:r w:rsidR="00815600" w:rsidRPr="00815600">
        <w:rPr>
          <w:rFonts w:ascii="Times New Roman" w:hAnsi="Times New Roman" w:hint="eastAsia"/>
          <w:szCs w:val="21"/>
        </w:rPr>
        <w:t>不应使</w:t>
      </w:r>
      <w:r w:rsidR="00815600" w:rsidRPr="00815600">
        <w:rPr>
          <w:rFonts w:ascii="Times New Roman" w:hAnsi="Times New Roman"/>
          <w:szCs w:val="21"/>
        </w:rPr>
        <w:t>RAP</w:t>
      </w:r>
      <w:r w:rsidR="00815600" w:rsidRPr="00815600">
        <w:rPr>
          <w:rFonts w:ascii="Times New Roman" w:hAnsi="Times New Roman" w:hint="eastAsia"/>
          <w:szCs w:val="21"/>
        </w:rPr>
        <w:t>结块成团</w:t>
      </w:r>
      <w:r w:rsidR="00980357">
        <w:rPr>
          <w:rFonts w:ascii="Times New Roman" w:hAnsi="Times New Roman" w:hint="eastAsia"/>
          <w:szCs w:val="21"/>
        </w:rPr>
        <w:t>；</w:t>
      </w:r>
    </w:p>
    <w:p w14:paraId="465EFA1B" w14:textId="216936BF" w:rsidR="007B6F8F" w:rsidRPr="00815600" w:rsidRDefault="007B6F8F" w:rsidP="00DC3318">
      <w:pPr>
        <w:pStyle w:val="af9"/>
        <w:numPr>
          <w:ilvl w:val="0"/>
          <w:numId w:val="15"/>
        </w:numPr>
        <w:ind w:firstLineChars="0"/>
        <w:rPr>
          <w:rFonts w:ascii="Times New Roman" w:hAnsi="Times New Roman"/>
          <w:szCs w:val="21"/>
        </w:rPr>
      </w:pPr>
      <w:r w:rsidRPr="00815600">
        <w:rPr>
          <w:rFonts w:ascii="Times New Roman" w:hAnsi="Times New Roman" w:hint="eastAsia"/>
          <w:szCs w:val="21"/>
        </w:rPr>
        <w:t>取料时应从堆料的一端开始，在</w:t>
      </w:r>
      <w:r w:rsidR="00727F60" w:rsidRPr="00815600">
        <w:rPr>
          <w:rFonts w:ascii="Times New Roman" w:hAnsi="Times New Roman" w:hint="eastAsia"/>
          <w:szCs w:val="21"/>
        </w:rPr>
        <w:t>整个</w:t>
      </w:r>
      <w:r w:rsidRPr="00815600">
        <w:rPr>
          <w:rFonts w:ascii="Times New Roman" w:hAnsi="Times New Roman" w:hint="eastAsia"/>
          <w:szCs w:val="21"/>
        </w:rPr>
        <w:t>高</w:t>
      </w:r>
      <w:r w:rsidR="00727F60" w:rsidRPr="00815600">
        <w:rPr>
          <w:rFonts w:ascii="Times New Roman" w:hAnsi="Times New Roman" w:hint="eastAsia"/>
          <w:szCs w:val="21"/>
        </w:rPr>
        <w:t>度</w:t>
      </w:r>
      <w:proofErr w:type="gramStart"/>
      <w:r w:rsidRPr="00815600">
        <w:rPr>
          <w:rFonts w:ascii="Times New Roman" w:hAnsi="Times New Roman" w:hint="eastAsia"/>
          <w:szCs w:val="21"/>
        </w:rPr>
        <w:t>范围内铲料</w:t>
      </w:r>
      <w:proofErr w:type="gramEnd"/>
      <w:r w:rsidRPr="00815600">
        <w:rPr>
          <w:rFonts w:ascii="Times New Roman" w:hAnsi="Times New Roman" w:hint="eastAsia"/>
          <w:szCs w:val="21"/>
        </w:rPr>
        <w:t>。</w:t>
      </w:r>
    </w:p>
    <w:p w14:paraId="755CE676" w14:textId="2CDFDBC7" w:rsidR="00727F60" w:rsidRDefault="00727F60" w:rsidP="00DC3318">
      <w:pPr>
        <w:rPr>
          <w:rFonts w:ascii="Times New Roman" w:hAnsi="Times New Roman"/>
          <w:szCs w:val="21"/>
        </w:rPr>
      </w:pPr>
      <w:r w:rsidRPr="00644A0B">
        <w:rPr>
          <w:rFonts w:ascii="Times New Roman" w:hAnsi="Times New Roman"/>
          <w:szCs w:val="21"/>
        </w:rPr>
        <w:t>7</w:t>
      </w:r>
      <w:r w:rsidRPr="00687945">
        <w:rPr>
          <w:rFonts w:ascii="Times New Roman" w:hAnsi="Times New Roman"/>
          <w:szCs w:val="21"/>
        </w:rPr>
        <w:t>.</w:t>
      </w:r>
      <w:r w:rsidR="00302C65">
        <w:rPr>
          <w:rFonts w:ascii="Times New Roman" w:hAnsi="Times New Roman"/>
          <w:szCs w:val="21"/>
        </w:rPr>
        <w:t>3</w:t>
      </w:r>
      <w:r w:rsidRPr="00687945">
        <w:rPr>
          <w:rFonts w:ascii="Times New Roman" w:hAnsi="Times New Roman"/>
          <w:szCs w:val="21"/>
        </w:rPr>
        <w:t xml:space="preserve">.3 </w:t>
      </w:r>
      <w:r w:rsidRPr="00644A0B">
        <w:rPr>
          <w:rFonts w:ascii="Times New Roman" w:hAnsi="Times New Roman" w:hint="eastAsia"/>
          <w:szCs w:val="21"/>
        </w:rPr>
        <w:t>预处理后的无机回收料（</w:t>
      </w:r>
      <w:r w:rsidRPr="00644A0B">
        <w:rPr>
          <w:rFonts w:ascii="Times New Roman" w:hAnsi="Times New Roman"/>
          <w:szCs w:val="21"/>
        </w:rPr>
        <w:t>R</w:t>
      </w:r>
      <w:r w:rsidRPr="00687945">
        <w:rPr>
          <w:rFonts w:ascii="Times New Roman" w:hAnsi="Times New Roman"/>
          <w:szCs w:val="21"/>
        </w:rPr>
        <w:t>AI</w:t>
      </w:r>
      <w:r w:rsidRPr="00644A0B">
        <w:rPr>
          <w:rFonts w:ascii="Times New Roman" w:hAnsi="Times New Roman" w:hint="eastAsia"/>
          <w:szCs w:val="21"/>
        </w:rPr>
        <w:t>）应</w:t>
      </w:r>
      <w:r w:rsidR="00E416FB" w:rsidRPr="00644A0B">
        <w:rPr>
          <w:rFonts w:ascii="Times New Roman" w:hAnsi="Times New Roman" w:hint="eastAsia"/>
          <w:szCs w:val="21"/>
        </w:rPr>
        <w:t>按不同规格分开堆放，堆放场地应</w:t>
      </w:r>
      <w:r w:rsidR="00C86A5A" w:rsidRPr="00644A0B">
        <w:rPr>
          <w:rFonts w:ascii="Times New Roman" w:hAnsi="Times New Roman" w:hint="eastAsia"/>
          <w:szCs w:val="21"/>
        </w:rPr>
        <w:t>满足防潮、排水、防雨、防尘的要求</w:t>
      </w:r>
      <w:r w:rsidR="00E416FB" w:rsidRPr="00644A0B">
        <w:rPr>
          <w:rFonts w:ascii="Times New Roman" w:hAnsi="Times New Roman" w:hint="eastAsia"/>
          <w:szCs w:val="21"/>
        </w:rPr>
        <w:t>。</w:t>
      </w:r>
    </w:p>
    <w:p w14:paraId="464768E0" w14:textId="5E95D95C" w:rsidR="00440576" w:rsidRDefault="00440576" w:rsidP="00DC3318">
      <w:pPr>
        <w:pStyle w:val="23"/>
        <w:spacing w:before="120" w:after="120" w:line="240" w:lineRule="auto"/>
        <w:outlineLvl w:val="2"/>
        <w:rPr>
          <w:szCs w:val="21"/>
        </w:rPr>
      </w:pPr>
      <w:r w:rsidRPr="00800BA8">
        <w:rPr>
          <w:rFonts w:eastAsia="黑体"/>
          <w:b w:val="0"/>
          <w:bCs w:val="0"/>
          <w:sz w:val="21"/>
          <w:szCs w:val="21"/>
        </w:rPr>
        <w:t>7.</w:t>
      </w:r>
      <w:r>
        <w:rPr>
          <w:rFonts w:eastAsia="黑体"/>
          <w:b w:val="0"/>
          <w:bCs w:val="0"/>
          <w:sz w:val="21"/>
          <w:szCs w:val="21"/>
        </w:rPr>
        <w:t xml:space="preserve">4 </w:t>
      </w:r>
      <w:r>
        <w:rPr>
          <w:rFonts w:eastAsia="黑体" w:hint="eastAsia"/>
          <w:b w:val="0"/>
          <w:bCs w:val="0"/>
          <w:sz w:val="21"/>
          <w:szCs w:val="21"/>
        </w:rPr>
        <w:t>施工要求</w:t>
      </w:r>
    </w:p>
    <w:p w14:paraId="504ED80B" w14:textId="5F3C3AC3" w:rsidR="00440576" w:rsidRPr="00687945" w:rsidRDefault="00440576" w:rsidP="00DC3318">
      <w:pPr>
        <w:pStyle w:val="23"/>
        <w:keepNext w:val="0"/>
        <w:spacing w:before="0" w:after="0" w:line="240" w:lineRule="auto"/>
        <w:ind w:firstLineChars="200" w:firstLine="420"/>
        <w:outlineLvl w:val="9"/>
        <w:rPr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再生路面的施工要求应</w:t>
      </w:r>
      <w:r w:rsidRPr="00644A0B">
        <w:rPr>
          <w:rFonts w:hint="eastAsia"/>
          <w:b w:val="0"/>
          <w:bCs w:val="0"/>
          <w:sz w:val="21"/>
          <w:szCs w:val="21"/>
        </w:rPr>
        <w:t>符合</w:t>
      </w:r>
      <w:r w:rsidRPr="00687945">
        <w:rPr>
          <w:b w:val="0"/>
          <w:bCs w:val="0"/>
          <w:sz w:val="21"/>
          <w:szCs w:val="21"/>
        </w:rPr>
        <w:t>JTG/T 5521</w:t>
      </w:r>
      <w:r>
        <w:rPr>
          <w:rFonts w:hint="eastAsia"/>
          <w:b w:val="0"/>
          <w:bCs w:val="0"/>
          <w:sz w:val="21"/>
          <w:szCs w:val="21"/>
        </w:rPr>
        <w:t>和</w:t>
      </w:r>
      <w:r>
        <w:rPr>
          <w:b w:val="0"/>
          <w:bCs w:val="0"/>
          <w:sz w:val="21"/>
          <w:szCs w:val="21"/>
        </w:rPr>
        <w:t>DB 32</w:t>
      </w:r>
      <w:r>
        <w:rPr>
          <w:rFonts w:hint="eastAsia"/>
          <w:b w:val="0"/>
          <w:bCs w:val="0"/>
          <w:sz w:val="21"/>
          <w:szCs w:val="21"/>
        </w:rPr>
        <w:t>/</w:t>
      </w:r>
      <w:r>
        <w:rPr>
          <w:b w:val="0"/>
          <w:bCs w:val="0"/>
          <w:sz w:val="21"/>
          <w:szCs w:val="21"/>
        </w:rPr>
        <w:t>T 1087</w:t>
      </w:r>
      <w:r w:rsidRPr="00644A0B">
        <w:rPr>
          <w:rFonts w:hint="eastAsia"/>
          <w:b w:val="0"/>
          <w:bCs w:val="0"/>
          <w:sz w:val="21"/>
          <w:szCs w:val="21"/>
        </w:rPr>
        <w:t>的规定。</w:t>
      </w:r>
    </w:p>
    <w:p w14:paraId="7B351851" w14:textId="610BCF9A" w:rsidR="00FA791A" w:rsidRDefault="00FA791A" w:rsidP="00DC3318">
      <w:pPr>
        <w:pStyle w:val="a"/>
        <w:rPr>
          <w:rFonts w:ascii="Times New Roman"/>
        </w:rPr>
      </w:pPr>
      <w:bookmarkStart w:id="35" w:name="_Toc128468848"/>
      <w:bookmarkStart w:id="36" w:name="_Toc128731962"/>
      <w:bookmarkStart w:id="37" w:name="_Toc152832774"/>
      <w:r w:rsidRPr="00B23115">
        <w:rPr>
          <w:rFonts w:ascii="Times New Roman" w:hint="eastAsia"/>
        </w:rPr>
        <w:t>质量控制</w:t>
      </w:r>
      <w:bookmarkEnd w:id="35"/>
      <w:bookmarkEnd w:id="36"/>
      <w:bookmarkEnd w:id="37"/>
    </w:p>
    <w:p w14:paraId="664940A5" w14:textId="5D4F2708" w:rsidR="000E15D7" w:rsidRDefault="00B23115" w:rsidP="00DC3318">
      <w:pPr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8.</w:t>
      </w:r>
      <w:r w:rsidR="00240AD7">
        <w:rPr>
          <w:rFonts w:ascii="Times New Roman" w:hAnsi="Times New Roman"/>
          <w:szCs w:val="21"/>
        </w:rPr>
        <w:t>1</w:t>
      </w:r>
      <w:r w:rsidR="000E15D7" w:rsidRPr="00644A0B">
        <w:rPr>
          <w:rFonts w:ascii="Times New Roman" w:hAnsi="Times New Roman"/>
          <w:szCs w:val="21"/>
        </w:rPr>
        <w:t xml:space="preserve"> </w:t>
      </w:r>
      <w:proofErr w:type="gramStart"/>
      <w:r w:rsidR="000E15D7" w:rsidRPr="00644A0B">
        <w:rPr>
          <w:rFonts w:ascii="Times New Roman" w:hAnsi="Times New Roman" w:hint="eastAsia"/>
          <w:szCs w:val="21"/>
        </w:rPr>
        <w:t>厂拌冷再生</w:t>
      </w:r>
      <w:proofErr w:type="gramEnd"/>
      <w:r w:rsidR="000E15D7" w:rsidRPr="00644A0B">
        <w:rPr>
          <w:rFonts w:ascii="Times New Roman" w:hAnsi="Times New Roman" w:hint="eastAsia"/>
          <w:szCs w:val="21"/>
        </w:rPr>
        <w:t>施工过程中的</w:t>
      </w:r>
      <w:r w:rsidR="00240AD7">
        <w:rPr>
          <w:rFonts w:ascii="Times New Roman" w:hAnsi="Times New Roman" w:hint="eastAsia"/>
          <w:szCs w:val="21"/>
        </w:rPr>
        <w:t>材料</w:t>
      </w:r>
      <w:r w:rsidR="000E15D7" w:rsidRPr="00644A0B">
        <w:rPr>
          <w:rFonts w:ascii="Times New Roman" w:hAnsi="Times New Roman" w:hint="eastAsia"/>
          <w:szCs w:val="21"/>
        </w:rPr>
        <w:t>质量</w:t>
      </w:r>
      <w:r w:rsidR="00240AD7">
        <w:rPr>
          <w:rFonts w:ascii="Times New Roman" w:hAnsi="Times New Roman" w:hint="eastAsia"/>
          <w:szCs w:val="21"/>
        </w:rPr>
        <w:t>控制和</w:t>
      </w:r>
      <w:r w:rsidR="000E15D7" w:rsidRPr="00644A0B">
        <w:rPr>
          <w:rFonts w:ascii="Times New Roman" w:hAnsi="Times New Roman" w:hint="eastAsia"/>
          <w:szCs w:val="21"/>
        </w:rPr>
        <w:t>检验</w:t>
      </w:r>
      <w:r w:rsidR="00240AD7">
        <w:rPr>
          <w:rFonts w:ascii="Times New Roman" w:hAnsi="Times New Roman" w:hint="eastAsia"/>
          <w:szCs w:val="21"/>
        </w:rPr>
        <w:t>项目、频度、质量</w:t>
      </w:r>
      <w:r w:rsidR="009449D1">
        <w:rPr>
          <w:rFonts w:ascii="Times New Roman" w:hAnsi="Times New Roman" w:hint="eastAsia"/>
          <w:szCs w:val="21"/>
        </w:rPr>
        <w:t>要求</w:t>
      </w:r>
      <w:r w:rsidR="000E15D7" w:rsidRPr="00644A0B">
        <w:rPr>
          <w:rFonts w:ascii="Times New Roman" w:hAnsi="Times New Roman" w:hint="eastAsia"/>
          <w:szCs w:val="21"/>
        </w:rPr>
        <w:t>应符合表</w:t>
      </w:r>
      <w:r w:rsidR="00302C65">
        <w:rPr>
          <w:rFonts w:ascii="Times New Roman" w:hAnsi="Times New Roman"/>
          <w:szCs w:val="21"/>
        </w:rPr>
        <w:t>5</w:t>
      </w:r>
      <w:r w:rsidR="000E15D7" w:rsidRPr="00644A0B">
        <w:rPr>
          <w:rFonts w:ascii="Times New Roman" w:hAnsi="Times New Roman" w:hint="eastAsia"/>
          <w:szCs w:val="21"/>
        </w:rPr>
        <w:t>的规定。</w:t>
      </w:r>
    </w:p>
    <w:p w14:paraId="05F421F4" w14:textId="409940A9" w:rsidR="00C61DDA" w:rsidRPr="00240AD7" w:rsidRDefault="00240AD7" w:rsidP="00DC3318">
      <w:pPr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8</w:t>
      </w:r>
      <w:r>
        <w:rPr>
          <w:rFonts w:ascii="Times New Roman" w:hAnsi="Times New Roman"/>
          <w:szCs w:val="21"/>
        </w:rPr>
        <w:t xml:space="preserve">.2 </w:t>
      </w:r>
      <w:r w:rsidR="00C61DDA" w:rsidRPr="00240AD7">
        <w:rPr>
          <w:rFonts w:ascii="Times New Roman" w:hAnsi="Times New Roman" w:hint="eastAsia"/>
          <w:szCs w:val="21"/>
        </w:rPr>
        <w:t>其余</w:t>
      </w:r>
      <w:r>
        <w:rPr>
          <w:rFonts w:ascii="Times New Roman" w:hAnsi="Times New Roman" w:hint="eastAsia"/>
          <w:szCs w:val="21"/>
        </w:rPr>
        <w:t>施工质量控制</w:t>
      </w:r>
      <w:r w:rsidR="00C61DDA" w:rsidRPr="00240AD7">
        <w:rPr>
          <w:rFonts w:ascii="Times New Roman" w:hAnsi="Times New Roman" w:hint="eastAsia"/>
          <w:szCs w:val="21"/>
        </w:rPr>
        <w:t>要求应符合</w:t>
      </w:r>
      <w:r w:rsidR="00C61DDA" w:rsidRPr="00240AD7">
        <w:rPr>
          <w:rFonts w:ascii="Times New Roman" w:hAnsi="Times New Roman"/>
          <w:szCs w:val="21"/>
        </w:rPr>
        <w:t>JTG/T 5521</w:t>
      </w:r>
      <w:r w:rsidR="0094012E">
        <w:rPr>
          <w:rFonts w:ascii="Times New Roman" w:hAnsi="Times New Roman" w:hint="eastAsia"/>
          <w:szCs w:val="21"/>
        </w:rPr>
        <w:t>和</w:t>
      </w:r>
      <w:r w:rsidR="0094012E">
        <w:rPr>
          <w:rFonts w:ascii="Times New Roman" w:hAnsi="Times New Roman" w:hint="eastAsia"/>
          <w:szCs w:val="21"/>
        </w:rPr>
        <w:t>D</w:t>
      </w:r>
      <w:r w:rsidR="0094012E">
        <w:rPr>
          <w:rFonts w:ascii="Times New Roman" w:hAnsi="Times New Roman"/>
          <w:szCs w:val="21"/>
        </w:rPr>
        <w:t>B 32/T 1087</w:t>
      </w:r>
      <w:r w:rsidR="00C61DDA" w:rsidRPr="00240AD7">
        <w:rPr>
          <w:rFonts w:ascii="Times New Roman" w:hAnsi="Times New Roman" w:hint="eastAsia"/>
          <w:szCs w:val="21"/>
        </w:rPr>
        <w:t>的规定。</w:t>
      </w:r>
    </w:p>
    <w:p w14:paraId="2341E6AA" w14:textId="3B9ED276" w:rsidR="000E15D7" w:rsidRPr="00800BA8" w:rsidRDefault="000E15D7" w:rsidP="000E15D7">
      <w:pPr>
        <w:kinsoku w:val="0"/>
        <w:overflowPunct w:val="0"/>
        <w:spacing w:before="38"/>
        <w:jc w:val="center"/>
        <w:rPr>
          <w:rFonts w:ascii="Times New Roman" w:eastAsia="黑体" w:hAnsi="Times New Roman"/>
          <w:spacing w:val="-1"/>
          <w:szCs w:val="21"/>
        </w:rPr>
      </w:pPr>
      <w:r w:rsidRPr="00800BA8">
        <w:rPr>
          <w:rFonts w:ascii="Times New Roman" w:eastAsia="黑体" w:hAnsi="Times New Roman" w:hint="eastAsia"/>
          <w:spacing w:val="-1"/>
          <w:szCs w:val="21"/>
        </w:rPr>
        <w:t>表</w:t>
      </w:r>
      <w:r w:rsidR="00302C65">
        <w:rPr>
          <w:rFonts w:ascii="Times New Roman" w:eastAsia="黑体" w:hAnsi="Times New Roman"/>
          <w:spacing w:val="-1"/>
          <w:szCs w:val="21"/>
        </w:rPr>
        <w:t xml:space="preserve">5 </w:t>
      </w:r>
      <w:r w:rsidR="00302C65" w:rsidRPr="00800BA8">
        <w:rPr>
          <w:rFonts w:ascii="Times New Roman" w:eastAsia="黑体" w:hAnsi="Times New Roman"/>
          <w:spacing w:val="-1"/>
          <w:szCs w:val="21"/>
        </w:rPr>
        <w:t xml:space="preserve"> </w:t>
      </w:r>
      <w:proofErr w:type="gramStart"/>
      <w:r w:rsidRPr="00800BA8">
        <w:rPr>
          <w:rFonts w:ascii="Times New Roman" w:eastAsia="黑体" w:hAnsi="Times New Roman" w:hint="eastAsia"/>
          <w:spacing w:val="-1"/>
          <w:szCs w:val="21"/>
        </w:rPr>
        <w:t>厂拌冷再生</w:t>
      </w:r>
      <w:proofErr w:type="gramEnd"/>
      <w:r w:rsidRPr="00800BA8">
        <w:rPr>
          <w:rFonts w:ascii="Times New Roman" w:eastAsia="黑体" w:hAnsi="Times New Roman" w:hint="eastAsia"/>
          <w:spacing w:val="-1"/>
          <w:szCs w:val="21"/>
        </w:rPr>
        <w:t>施工过程中预处理后的</w:t>
      </w:r>
      <w:r w:rsidRPr="00800BA8">
        <w:rPr>
          <w:rFonts w:ascii="Times New Roman" w:eastAsia="黑体" w:hAnsi="Times New Roman"/>
          <w:spacing w:val="-1"/>
          <w:szCs w:val="21"/>
        </w:rPr>
        <w:t>RAP</w:t>
      </w:r>
      <w:r w:rsidRPr="00800BA8">
        <w:rPr>
          <w:rFonts w:ascii="Times New Roman" w:eastAsia="黑体" w:hAnsi="Times New Roman" w:hint="eastAsia"/>
          <w:spacing w:val="-1"/>
          <w:szCs w:val="21"/>
        </w:rPr>
        <w:t>和</w:t>
      </w:r>
      <w:r w:rsidRPr="00800BA8">
        <w:rPr>
          <w:rFonts w:ascii="Times New Roman" w:eastAsia="黑体" w:hAnsi="Times New Roman"/>
          <w:spacing w:val="-1"/>
          <w:szCs w:val="21"/>
        </w:rPr>
        <w:t>RAI</w:t>
      </w:r>
      <w:r w:rsidRPr="00800BA8">
        <w:rPr>
          <w:rFonts w:ascii="Times New Roman" w:eastAsia="黑体" w:hAnsi="Times New Roman" w:hint="eastAsia"/>
          <w:spacing w:val="-1"/>
          <w:szCs w:val="21"/>
        </w:rPr>
        <w:t>检验频度与质量要求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4"/>
        <w:gridCol w:w="3047"/>
        <w:gridCol w:w="1742"/>
        <w:gridCol w:w="1887"/>
        <w:gridCol w:w="1880"/>
      </w:tblGrid>
      <w:tr w:rsidR="00BD3AFC" w:rsidRPr="00644A0B" w14:paraId="576DC195" w14:textId="77777777" w:rsidTr="00BC3DA2">
        <w:trPr>
          <w:trHeight w:val="246"/>
          <w:jc w:val="center"/>
        </w:trPr>
        <w:tc>
          <w:tcPr>
            <w:tcW w:w="2122" w:type="pct"/>
            <w:gridSpan w:val="2"/>
            <w:shd w:val="clear" w:color="auto" w:fill="auto"/>
            <w:vAlign w:val="center"/>
          </w:tcPr>
          <w:p w14:paraId="38E76775" w14:textId="22910316" w:rsidR="00BD3AFC" w:rsidRPr="00644A0B" w:rsidRDefault="00BD3AFC" w:rsidP="000E15D7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检验项目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1566B95B" w14:textId="5F32BF72" w:rsidR="00BD3AFC" w:rsidRPr="00644A0B" w:rsidRDefault="00BD3AFC" w:rsidP="000E15D7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检验频度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0E1919B" w14:textId="39D7BD5A" w:rsidR="00BD3AFC" w:rsidRPr="00644A0B" w:rsidRDefault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质量要求</w:t>
            </w:r>
          </w:p>
        </w:tc>
        <w:tc>
          <w:tcPr>
            <w:tcW w:w="982" w:type="pct"/>
            <w:shd w:val="clear" w:color="auto" w:fill="auto"/>
            <w:vAlign w:val="center"/>
          </w:tcPr>
          <w:p w14:paraId="089BADF8" w14:textId="77777777" w:rsidR="00BD3AFC" w:rsidRPr="00644A0B" w:rsidRDefault="00BD3AFC" w:rsidP="000E15D7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检验方法</w:t>
            </w:r>
          </w:p>
        </w:tc>
      </w:tr>
      <w:tr w:rsidR="00BD3AFC" w:rsidRPr="00644A0B" w14:paraId="1BF59D91" w14:textId="77777777" w:rsidTr="00BC3DA2">
        <w:trPr>
          <w:jc w:val="center"/>
        </w:trPr>
        <w:tc>
          <w:tcPr>
            <w:tcW w:w="530" w:type="pct"/>
            <w:vMerge w:val="restart"/>
            <w:shd w:val="clear" w:color="auto" w:fill="auto"/>
            <w:vAlign w:val="center"/>
          </w:tcPr>
          <w:p w14:paraId="28A85DB4" w14:textId="22A6BC52" w:rsidR="00BD3AFC" w:rsidRPr="00644A0B" w:rsidRDefault="00BD3AFC" w:rsidP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级配</w:t>
            </w:r>
          </w:p>
        </w:tc>
        <w:tc>
          <w:tcPr>
            <w:tcW w:w="1592" w:type="pct"/>
            <w:vAlign w:val="center"/>
          </w:tcPr>
          <w:p w14:paraId="56842DF7" w14:textId="6281A513" w:rsidR="00BD3AFC" w:rsidRPr="00644A0B" w:rsidRDefault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沥青混合料回收料（</w:t>
            </w:r>
            <w:r w:rsidRPr="00644A0B">
              <w:rPr>
                <w:rFonts w:ascii="Times New Roman" w:hAnsi="Times New Roman"/>
                <w:sz w:val="18"/>
                <w:szCs w:val="16"/>
              </w:rPr>
              <w:t>RAP</w:t>
            </w:r>
            <w:r w:rsidRPr="00644A0B">
              <w:rPr>
                <w:rFonts w:ascii="Times New Roman" w:hAnsi="Times New Roman" w:hint="eastAsia"/>
                <w:sz w:val="18"/>
                <w:szCs w:val="16"/>
              </w:rPr>
              <w:t>）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5E1F7D6F" w14:textId="42047C63" w:rsidR="00BD3AFC" w:rsidRPr="00644A0B" w:rsidRDefault="00433B01" w:rsidP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每</w:t>
            </w:r>
            <w:r w:rsidR="00176A83">
              <w:rPr>
                <w:rFonts w:ascii="Times New Roman" w:hAnsi="Times New Roman" w:hint="eastAsia"/>
                <w:sz w:val="18"/>
                <w:szCs w:val="16"/>
              </w:rPr>
              <w:t>日</w:t>
            </w:r>
            <w:r w:rsidRPr="00644A0B">
              <w:rPr>
                <w:rFonts w:ascii="Times New Roman" w:hAnsi="Times New Roman" w:hint="eastAsia"/>
                <w:sz w:val="18"/>
                <w:szCs w:val="16"/>
              </w:rPr>
              <w:t>一次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791BEA41" w14:textId="2F53115A" w:rsidR="00BD3AFC" w:rsidRPr="00644A0B" w:rsidRDefault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符合设计要求</w:t>
            </w:r>
          </w:p>
        </w:tc>
        <w:tc>
          <w:tcPr>
            <w:tcW w:w="982" w:type="pct"/>
            <w:vMerge w:val="restart"/>
            <w:shd w:val="clear" w:color="auto" w:fill="auto"/>
            <w:vAlign w:val="center"/>
          </w:tcPr>
          <w:p w14:paraId="3EF6C523" w14:textId="497F12EC" w:rsidR="00BD3AFC" w:rsidRPr="00644A0B" w:rsidRDefault="00BD3AFC" w:rsidP="00694FA4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/>
                <w:sz w:val="18"/>
                <w:szCs w:val="16"/>
              </w:rPr>
              <w:t>JTG/T 5521</w:t>
            </w:r>
          </w:p>
        </w:tc>
      </w:tr>
      <w:tr w:rsidR="00BD3AFC" w:rsidRPr="00644A0B" w14:paraId="34E87B70" w14:textId="77777777" w:rsidTr="00BC3DA2">
        <w:trPr>
          <w:jc w:val="center"/>
        </w:trPr>
        <w:tc>
          <w:tcPr>
            <w:tcW w:w="530" w:type="pct"/>
            <w:vMerge/>
            <w:shd w:val="clear" w:color="auto" w:fill="auto"/>
            <w:vAlign w:val="center"/>
          </w:tcPr>
          <w:p w14:paraId="38AA92F3" w14:textId="6507D164" w:rsidR="00BD3AFC" w:rsidRPr="00644A0B" w:rsidRDefault="00BD3AFC" w:rsidP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  <w:tc>
          <w:tcPr>
            <w:tcW w:w="1592" w:type="pct"/>
            <w:vAlign w:val="center"/>
          </w:tcPr>
          <w:p w14:paraId="7BB4B230" w14:textId="3EEE843C" w:rsidR="00BD3AFC" w:rsidRPr="00644A0B" w:rsidRDefault="00BD3AFC" w:rsidP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无机回收料（</w:t>
            </w:r>
            <w:r w:rsidRPr="00644A0B">
              <w:rPr>
                <w:rFonts w:ascii="Times New Roman" w:hAnsi="Times New Roman"/>
                <w:sz w:val="18"/>
                <w:szCs w:val="16"/>
              </w:rPr>
              <w:t>RAI</w:t>
            </w:r>
            <w:r w:rsidRPr="00644A0B">
              <w:rPr>
                <w:rFonts w:ascii="Times New Roman" w:hAnsi="Times New Roman" w:hint="eastAsia"/>
                <w:sz w:val="18"/>
                <w:szCs w:val="16"/>
              </w:rPr>
              <w:t>）</w:t>
            </w:r>
          </w:p>
        </w:tc>
        <w:tc>
          <w:tcPr>
            <w:tcW w:w="910" w:type="pct"/>
            <w:shd w:val="clear" w:color="auto" w:fill="auto"/>
            <w:vAlign w:val="center"/>
          </w:tcPr>
          <w:p w14:paraId="02D454DD" w14:textId="4124AACC" w:rsidR="00BD3AFC" w:rsidRPr="00644A0B" w:rsidRDefault="00176A83" w:rsidP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每</w:t>
            </w:r>
            <w:r>
              <w:rPr>
                <w:rFonts w:ascii="Times New Roman" w:hAnsi="Times New Roman" w:hint="eastAsia"/>
                <w:sz w:val="18"/>
                <w:szCs w:val="16"/>
              </w:rPr>
              <w:t>日</w:t>
            </w:r>
            <w:r w:rsidRPr="00644A0B">
              <w:rPr>
                <w:rFonts w:ascii="Times New Roman" w:hAnsi="Times New Roman" w:hint="eastAsia"/>
                <w:sz w:val="18"/>
                <w:szCs w:val="16"/>
              </w:rPr>
              <w:t>一次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6C85AEF" w14:textId="1BFE6E39" w:rsidR="00BD3AFC" w:rsidRPr="00644A0B" w:rsidRDefault="00BD3AFC" w:rsidP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  <w:r w:rsidRPr="00644A0B">
              <w:rPr>
                <w:rFonts w:ascii="Times New Roman" w:hAnsi="Times New Roman" w:hint="eastAsia"/>
                <w:sz w:val="18"/>
                <w:szCs w:val="16"/>
              </w:rPr>
              <w:t>符合设计要求</w:t>
            </w:r>
          </w:p>
        </w:tc>
        <w:tc>
          <w:tcPr>
            <w:tcW w:w="982" w:type="pct"/>
            <w:vMerge/>
            <w:shd w:val="clear" w:color="auto" w:fill="auto"/>
            <w:vAlign w:val="center"/>
          </w:tcPr>
          <w:p w14:paraId="6F554297" w14:textId="423FF4F2" w:rsidR="00BD3AFC" w:rsidRPr="00644A0B" w:rsidRDefault="00BD3AFC" w:rsidP="00BD3AFC">
            <w:pPr>
              <w:jc w:val="center"/>
              <w:rPr>
                <w:rFonts w:ascii="Times New Roman" w:hAnsi="Times New Roman"/>
                <w:sz w:val="18"/>
                <w:szCs w:val="16"/>
              </w:rPr>
            </w:pPr>
          </w:p>
        </w:tc>
      </w:tr>
    </w:tbl>
    <w:p w14:paraId="1A3B8C9B" w14:textId="55E666E7" w:rsidR="009E0B51" w:rsidRPr="009E0B51" w:rsidRDefault="00BC3DA2" w:rsidP="00BC3DA2">
      <w:pPr>
        <w:spacing w:line="360" w:lineRule="auto"/>
        <w:jc w:val="center"/>
        <w:rPr>
          <w:rFonts w:ascii="Times New Roman" w:hAnsi="Times New Roman"/>
        </w:rPr>
      </w:pPr>
      <w:bookmarkStart w:id="38" w:name="BookMark8"/>
      <w:bookmarkStart w:id="39" w:name="_GoBack"/>
      <w:bookmarkEnd w:id="39"/>
      <w:r>
        <w:drawing>
          <wp:inline distT="0" distB="0" distL="0" distR="0" wp14:anchorId="030688AF" wp14:editId="2CB6501B">
            <wp:extent cx="1485900" cy="31750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38"/>
    </w:p>
    <w:sectPr w:rsidR="009E0B51" w:rsidRPr="009E0B51" w:rsidSect="005B5401">
      <w:footerReference w:type="default" r:id="rId12"/>
      <w:pgSz w:w="11906" w:h="16838"/>
      <w:pgMar w:top="1418" w:right="1134" w:bottom="1418" w:left="1418" w:header="851" w:footer="78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15471" w14:textId="77777777" w:rsidR="009B7204" w:rsidRDefault="009B7204">
      <w:r>
        <w:separator/>
      </w:r>
    </w:p>
  </w:endnote>
  <w:endnote w:type="continuationSeparator" w:id="0">
    <w:p w14:paraId="05ACB28F" w14:textId="77777777" w:rsidR="009B7204" w:rsidRDefault="009B7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83C361" w14:textId="40E5978B" w:rsidR="00440576" w:rsidRPr="00784202" w:rsidRDefault="00440576" w:rsidP="00784202">
    <w:pPr>
      <w:pStyle w:val="ad"/>
      <w:jc w:val="right"/>
      <w:rPr>
        <w:rFonts w:ascii="Times New Roman" w:hAnsi="Times New Roman"/>
      </w:rPr>
    </w:pPr>
    <w:r w:rsidRPr="00784202">
      <w:rPr>
        <w:rFonts w:ascii="Times New Roman" w:hAnsi="Times New Roman"/>
      </w:rPr>
      <w:fldChar w:fldCharType="begin"/>
    </w:r>
    <w:r w:rsidRPr="00784202">
      <w:rPr>
        <w:rFonts w:ascii="Times New Roman" w:hAnsi="Times New Roman"/>
      </w:rPr>
      <w:instrText>PAGE   \* MERGEFORMAT</w:instrText>
    </w:r>
    <w:r w:rsidRPr="00784202">
      <w:rPr>
        <w:rFonts w:ascii="Times New Roman" w:hAnsi="Times New Roman"/>
      </w:rPr>
      <w:fldChar w:fldCharType="separate"/>
    </w:r>
    <w:r w:rsidR="000017F5" w:rsidRPr="000017F5">
      <w:rPr>
        <w:rFonts w:ascii="Times New Roman" w:hAnsi="Times New Roman"/>
        <w:noProof/>
        <w:lang w:val="zh-CN"/>
      </w:rPr>
      <w:t>I</w:t>
    </w:r>
    <w:r w:rsidRPr="00784202">
      <w:rPr>
        <w:rFonts w:ascii="Times New Roman" w:hAnsi="Times New Roman"/>
      </w:rPr>
      <w:fldChar w:fldCharType="end"/>
    </w:r>
  </w:p>
  <w:p w14:paraId="1DEB2972" w14:textId="77777777" w:rsidR="00440576" w:rsidRDefault="0044057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89335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60C1B272" w14:textId="6678D657" w:rsidR="00440576" w:rsidRDefault="00440576">
        <w:pPr>
          <w:pStyle w:val="ad"/>
          <w:rPr>
            <w:rFonts w:ascii="Times New Roman" w:hAnsi="Times New Roman"/>
          </w:rPr>
        </w:pPr>
        <w:r w:rsidRPr="00784202">
          <w:rPr>
            <w:rFonts w:ascii="Times New Roman" w:hAnsi="Times New Roman"/>
          </w:rPr>
          <w:fldChar w:fldCharType="begin"/>
        </w:r>
        <w:r w:rsidRPr="00784202">
          <w:rPr>
            <w:rFonts w:ascii="Times New Roman" w:hAnsi="Times New Roman"/>
          </w:rPr>
          <w:instrText>PAGE   \* MERGEFORMAT</w:instrText>
        </w:r>
        <w:r w:rsidRPr="00784202">
          <w:rPr>
            <w:rFonts w:ascii="Times New Roman" w:hAnsi="Times New Roman"/>
          </w:rPr>
          <w:fldChar w:fldCharType="separate"/>
        </w:r>
        <w:r w:rsidR="00BC3DA2" w:rsidRPr="00BC3DA2">
          <w:rPr>
            <w:rFonts w:ascii="Times New Roman" w:hAnsi="Times New Roman"/>
            <w:noProof/>
            <w:lang w:val="zh-CN"/>
          </w:rPr>
          <w:t>4</w:t>
        </w:r>
        <w:r w:rsidRPr="00784202">
          <w:rPr>
            <w:rFonts w:ascii="Times New Roman" w:hAnsi="Times New Roman"/>
          </w:rPr>
          <w:fldChar w:fldCharType="end"/>
        </w:r>
      </w:p>
    </w:sdtContent>
  </w:sdt>
  <w:p w14:paraId="5C6E4ABC" w14:textId="66F75570" w:rsidR="00440576" w:rsidRDefault="00440576">
    <w:pPr>
      <w:pStyle w:val="ad"/>
      <w:rPr>
        <w:rFonts w:ascii="Times New Roman" w:hAnsi="Times New Roman"/>
      </w:rPr>
    </w:pPr>
  </w:p>
  <w:p w14:paraId="3995A4B8" w14:textId="77777777" w:rsidR="00440576" w:rsidRPr="00784202" w:rsidRDefault="00440576">
    <w:pPr>
      <w:pStyle w:val="ad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ABAB7C" w14:textId="2414B60C" w:rsidR="00440576" w:rsidRPr="00784202" w:rsidRDefault="00440576" w:rsidP="00784202">
    <w:pPr>
      <w:pStyle w:val="ad"/>
      <w:jc w:val="right"/>
      <w:rPr>
        <w:rFonts w:ascii="Times New Roman" w:hAnsi="Times New Roman"/>
      </w:rPr>
    </w:pPr>
    <w:r w:rsidRPr="00784202">
      <w:rPr>
        <w:rFonts w:ascii="Times New Roman" w:hAnsi="Times New Roman"/>
      </w:rPr>
      <w:fldChar w:fldCharType="begin"/>
    </w:r>
    <w:r w:rsidRPr="00784202">
      <w:rPr>
        <w:rFonts w:ascii="Times New Roman" w:hAnsi="Times New Roman"/>
      </w:rPr>
      <w:instrText>PAGE   \* MERGEFORMAT</w:instrText>
    </w:r>
    <w:r w:rsidRPr="00784202">
      <w:rPr>
        <w:rFonts w:ascii="Times New Roman" w:hAnsi="Times New Roman"/>
      </w:rPr>
      <w:fldChar w:fldCharType="separate"/>
    </w:r>
    <w:r w:rsidR="00DC3318" w:rsidRPr="00DC3318">
      <w:rPr>
        <w:rFonts w:ascii="Times New Roman" w:hAnsi="Times New Roman"/>
        <w:noProof/>
        <w:lang w:val="zh-CN"/>
      </w:rPr>
      <w:t>3</w:t>
    </w:r>
    <w:r w:rsidRPr="00784202">
      <w:rPr>
        <w:rFonts w:ascii="Times New Roman" w:hAnsi="Times New Roman"/>
      </w:rPr>
      <w:fldChar w:fldCharType="end"/>
    </w:r>
  </w:p>
  <w:p w14:paraId="37DE7A55" w14:textId="4B3E2C02" w:rsidR="00440576" w:rsidRDefault="00440576">
    <w:pPr>
      <w:pStyle w:val="ad"/>
    </w:pPr>
  </w:p>
  <w:p w14:paraId="2B2B2963" w14:textId="77777777" w:rsidR="00440576" w:rsidRDefault="0044057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3BD1D3" w14:textId="77777777" w:rsidR="009B7204" w:rsidRDefault="009B7204">
      <w:r>
        <w:separator/>
      </w:r>
    </w:p>
  </w:footnote>
  <w:footnote w:type="continuationSeparator" w:id="0">
    <w:p w14:paraId="61191BE8" w14:textId="77777777" w:rsidR="009B7204" w:rsidRDefault="009B7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1F2409"/>
    <w:multiLevelType w:val="singleLevel"/>
    <w:tmpl w:val="A91F2409"/>
    <w:lvl w:ilvl="0">
      <w:start w:val="4"/>
      <w:numFmt w:val="decimal"/>
      <w:suff w:val="nothing"/>
      <w:lvlText w:val="（%1）"/>
      <w:lvlJc w:val="left"/>
    </w:lvl>
  </w:abstractNum>
  <w:abstractNum w:abstractNumId="1">
    <w:nsid w:val="F0800D7C"/>
    <w:multiLevelType w:val="singleLevel"/>
    <w:tmpl w:val="F0800D7C"/>
    <w:lvl w:ilvl="0">
      <w:start w:val="2"/>
      <w:numFmt w:val="decimal"/>
      <w:suff w:val="nothing"/>
      <w:lvlText w:val="（%1）"/>
      <w:lvlJc w:val="left"/>
    </w:lvl>
  </w:abstractNum>
  <w:abstractNum w:abstractNumId="2">
    <w:nsid w:val="1FC91163"/>
    <w:multiLevelType w:val="multilevel"/>
    <w:tmpl w:val="855EE140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142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-851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-851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-851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-851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3500"/>
        </w:tabs>
        <w:ind w:left="31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826" w:hanging="1700"/>
      </w:pPr>
      <w:rPr>
        <w:rFonts w:hint="eastAsia"/>
      </w:rPr>
    </w:lvl>
  </w:abstractNum>
  <w:abstractNum w:abstractNumId="3">
    <w:nsid w:val="4A2407FE"/>
    <w:multiLevelType w:val="hybridMultilevel"/>
    <w:tmpl w:val="A3604794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8255B55"/>
    <w:multiLevelType w:val="hybridMultilevel"/>
    <w:tmpl w:val="0624DA0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5C0356E"/>
    <w:multiLevelType w:val="hybridMultilevel"/>
    <w:tmpl w:val="EB3ACAB6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71DB2CB6"/>
    <w:multiLevelType w:val="hybridMultilevel"/>
    <w:tmpl w:val="DF3238C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7857B57"/>
    <w:multiLevelType w:val="hybridMultilevel"/>
    <w:tmpl w:val="282468D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79515B62"/>
    <w:multiLevelType w:val="hybridMultilevel"/>
    <w:tmpl w:val="2B024A40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7"/>
  </w:num>
  <w:num w:numId="12">
    <w:abstractNumId w:val="4"/>
  </w:num>
  <w:num w:numId="13">
    <w:abstractNumId w:val="5"/>
  </w:num>
  <w:num w:numId="14">
    <w:abstractNumId w:val="3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bordersDoNotSurroundHeader/>
  <w:bordersDoNotSurroundFooter/>
  <w:proofState w:spelling="clean" w:grammar="clean"/>
  <w:defaultTabStop w:val="21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NmJkNmI4Y2YzYWE3MjliOTNmMWE3MjUxMThhOTUifQ=="/>
  </w:docVars>
  <w:rsids>
    <w:rsidRoot w:val="0076235F"/>
    <w:rsid w:val="000017F5"/>
    <w:rsid w:val="00001B35"/>
    <w:rsid w:val="000021E1"/>
    <w:rsid w:val="0000294C"/>
    <w:rsid w:val="00003BD6"/>
    <w:rsid w:val="00006362"/>
    <w:rsid w:val="00006F84"/>
    <w:rsid w:val="00007248"/>
    <w:rsid w:val="000078AE"/>
    <w:rsid w:val="00007CC3"/>
    <w:rsid w:val="00007F7E"/>
    <w:rsid w:val="00010292"/>
    <w:rsid w:val="00010316"/>
    <w:rsid w:val="00010A21"/>
    <w:rsid w:val="000110B7"/>
    <w:rsid w:val="00011ABE"/>
    <w:rsid w:val="000146DB"/>
    <w:rsid w:val="00017A1B"/>
    <w:rsid w:val="00023D4F"/>
    <w:rsid w:val="00023EC4"/>
    <w:rsid w:val="000242A0"/>
    <w:rsid w:val="0002435C"/>
    <w:rsid w:val="000245EB"/>
    <w:rsid w:val="00024A1E"/>
    <w:rsid w:val="0002500C"/>
    <w:rsid w:val="000259A0"/>
    <w:rsid w:val="000261FC"/>
    <w:rsid w:val="00027257"/>
    <w:rsid w:val="00027BD6"/>
    <w:rsid w:val="00027F84"/>
    <w:rsid w:val="00030634"/>
    <w:rsid w:val="00030C27"/>
    <w:rsid w:val="00032F17"/>
    <w:rsid w:val="00033CA5"/>
    <w:rsid w:val="00033D82"/>
    <w:rsid w:val="00033E31"/>
    <w:rsid w:val="0003428C"/>
    <w:rsid w:val="00034D99"/>
    <w:rsid w:val="00035094"/>
    <w:rsid w:val="0003552C"/>
    <w:rsid w:val="00037AB4"/>
    <w:rsid w:val="00037CD6"/>
    <w:rsid w:val="0004008D"/>
    <w:rsid w:val="000409ED"/>
    <w:rsid w:val="00041117"/>
    <w:rsid w:val="00041197"/>
    <w:rsid w:val="00041234"/>
    <w:rsid w:val="0004224C"/>
    <w:rsid w:val="00042C06"/>
    <w:rsid w:val="000431B9"/>
    <w:rsid w:val="000432C0"/>
    <w:rsid w:val="00044B58"/>
    <w:rsid w:val="00045166"/>
    <w:rsid w:val="0004529D"/>
    <w:rsid w:val="000455DE"/>
    <w:rsid w:val="00045846"/>
    <w:rsid w:val="00045D64"/>
    <w:rsid w:val="00046684"/>
    <w:rsid w:val="000466A1"/>
    <w:rsid w:val="000469FE"/>
    <w:rsid w:val="00046D6C"/>
    <w:rsid w:val="00047733"/>
    <w:rsid w:val="000505D8"/>
    <w:rsid w:val="000537F3"/>
    <w:rsid w:val="000542D7"/>
    <w:rsid w:val="00055088"/>
    <w:rsid w:val="0005673D"/>
    <w:rsid w:val="0006124F"/>
    <w:rsid w:val="000624BA"/>
    <w:rsid w:val="00063CB3"/>
    <w:rsid w:val="00063DB0"/>
    <w:rsid w:val="000658D7"/>
    <w:rsid w:val="00065A74"/>
    <w:rsid w:val="000660B6"/>
    <w:rsid w:val="000664FF"/>
    <w:rsid w:val="000705FA"/>
    <w:rsid w:val="00070B04"/>
    <w:rsid w:val="00070DE4"/>
    <w:rsid w:val="0007111E"/>
    <w:rsid w:val="00072131"/>
    <w:rsid w:val="00073246"/>
    <w:rsid w:val="00073D69"/>
    <w:rsid w:val="00073FAD"/>
    <w:rsid w:val="000761F8"/>
    <w:rsid w:val="00076281"/>
    <w:rsid w:val="00076AC1"/>
    <w:rsid w:val="00077C01"/>
    <w:rsid w:val="00081C6C"/>
    <w:rsid w:val="000822A6"/>
    <w:rsid w:val="00082F9E"/>
    <w:rsid w:val="00083625"/>
    <w:rsid w:val="0008565B"/>
    <w:rsid w:val="00085C53"/>
    <w:rsid w:val="00086551"/>
    <w:rsid w:val="00086CE7"/>
    <w:rsid w:val="000911A7"/>
    <w:rsid w:val="000918DE"/>
    <w:rsid w:val="000924FF"/>
    <w:rsid w:val="000936BF"/>
    <w:rsid w:val="00094108"/>
    <w:rsid w:val="000944B6"/>
    <w:rsid w:val="00095B76"/>
    <w:rsid w:val="00097ABA"/>
    <w:rsid w:val="00097B51"/>
    <w:rsid w:val="000A0ACE"/>
    <w:rsid w:val="000A2A8F"/>
    <w:rsid w:val="000A2B04"/>
    <w:rsid w:val="000A4968"/>
    <w:rsid w:val="000A5C54"/>
    <w:rsid w:val="000A6DFB"/>
    <w:rsid w:val="000B0940"/>
    <w:rsid w:val="000B0E6B"/>
    <w:rsid w:val="000B1423"/>
    <w:rsid w:val="000B1564"/>
    <w:rsid w:val="000B158B"/>
    <w:rsid w:val="000B18E8"/>
    <w:rsid w:val="000B2097"/>
    <w:rsid w:val="000B23F1"/>
    <w:rsid w:val="000B2E30"/>
    <w:rsid w:val="000B3B19"/>
    <w:rsid w:val="000B4183"/>
    <w:rsid w:val="000B5175"/>
    <w:rsid w:val="000C081A"/>
    <w:rsid w:val="000C094D"/>
    <w:rsid w:val="000C3E16"/>
    <w:rsid w:val="000C40B4"/>
    <w:rsid w:val="000C4462"/>
    <w:rsid w:val="000C51B9"/>
    <w:rsid w:val="000C63ED"/>
    <w:rsid w:val="000C67B8"/>
    <w:rsid w:val="000C6891"/>
    <w:rsid w:val="000D073D"/>
    <w:rsid w:val="000D1A41"/>
    <w:rsid w:val="000D1F0A"/>
    <w:rsid w:val="000D2846"/>
    <w:rsid w:val="000D2AEB"/>
    <w:rsid w:val="000D348E"/>
    <w:rsid w:val="000D34FD"/>
    <w:rsid w:val="000D5401"/>
    <w:rsid w:val="000D77DB"/>
    <w:rsid w:val="000D78B7"/>
    <w:rsid w:val="000E0F71"/>
    <w:rsid w:val="000E15D7"/>
    <w:rsid w:val="000E1EF2"/>
    <w:rsid w:val="000E23BC"/>
    <w:rsid w:val="000E2969"/>
    <w:rsid w:val="000E394B"/>
    <w:rsid w:val="000E3951"/>
    <w:rsid w:val="000E3EDD"/>
    <w:rsid w:val="000E404F"/>
    <w:rsid w:val="000E5ECC"/>
    <w:rsid w:val="000E695D"/>
    <w:rsid w:val="000F08AC"/>
    <w:rsid w:val="000F0B97"/>
    <w:rsid w:val="000F11B5"/>
    <w:rsid w:val="000F17F4"/>
    <w:rsid w:val="000F1A5F"/>
    <w:rsid w:val="000F1D4B"/>
    <w:rsid w:val="000F1EA0"/>
    <w:rsid w:val="000F2AA3"/>
    <w:rsid w:val="000F2D96"/>
    <w:rsid w:val="000F34FA"/>
    <w:rsid w:val="000F41D0"/>
    <w:rsid w:val="000F5E6F"/>
    <w:rsid w:val="000F613F"/>
    <w:rsid w:val="000F7FFD"/>
    <w:rsid w:val="00100740"/>
    <w:rsid w:val="00100B3F"/>
    <w:rsid w:val="00101739"/>
    <w:rsid w:val="00101B93"/>
    <w:rsid w:val="00101D5D"/>
    <w:rsid w:val="001022EE"/>
    <w:rsid w:val="00102C27"/>
    <w:rsid w:val="001078C1"/>
    <w:rsid w:val="00110A0F"/>
    <w:rsid w:val="00110C54"/>
    <w:rsid w:val="001115B5"/>
    <w:rsid w:val="001124EB"/>
    <w:rsid w:val="001131F8"/>
    <w:rsid w:val="00113A1F"/>
    <w:rsid w:val="00114CBD"/>
    <w:rsid w:val="00115019"/>
    <w:rsid w:val="00116264"/>
    <w:rsid w:val="00116502"/>
    <w:rsid w:val="00116E6B"/>
    <w:rsid w:val="001172DB"/>
    <w:rsid w:val="001207DC"/>
    <w:rsid w:val="00121610"/>
    <w:rsid w:val="001240D1"/>
    <w:rsid w:val="00124190"/>
    <w:rsid w:val="00124665"/>
    <w:rsid w:val="00126635"/>
    <w:rsid w:val="001274A2"/>
    <w:rsid w:val="0013323A"/>
    <w:rsid w:val="00134646"/>
    <w:rsid w:val="00134BB1"/>
    <w:rsid w:val="001351CF"/>
    <w:rsid w:val="001356CD"/>
    <w:rsid w:val="00137597"/>
    <w:rsid w:val="001377D1"/>
    <w:rsid w:val="00140447"/>
    <w:rsid w:val="00140D33"/>
    <w:rsid w:val="00142003"/>
    <w:rsid w:val="00142DB0"/>
    <w:rsid w:val="00143528"/>
    <w:rsid w:val="00144110"/>
    <w:rsid w:val="001443C4"/>
    <w:rsid w:val="00145441"/>
    <w:rsid w:val="0014557E"/>
    <w:rsid w:val="00147012"/>
    <w:rsid w:val="00147875"/>
    <w:rsid w:val="00147AC6"/>
    <w:rsid w:val="00147ED5"/>
    <w:rsid w:val="001520E2"/>
    <w:rsid w:val="00152570"/>
    <w:rsid w:val="00152CDD"/>
    <w:rsid w:val="0015379B"/>
    <w:rsid w:val="00153A89"/>
    <w:rsid w:val="00153B1D"/>
    <w:rsid w:val="001559E0"/>
    <w:rsid w:val="00155B95"/>
    <w:rsid w:val="00156954"/>
    <w:rsid w:val="00156995"/>
    <w:rsid w:val="00160548"/>
    <w:rsid w:val="00160F8E"/>
    <w:rsid w:val="001618F5"/>
    <w:rsid w:val="001624AC"/>
    <w:rsid w:val="00162F9D"/>
    <w:rsid w:val="001668C6"/>
    <w:rsid w:val="00166C04"/>
    <w:rsid w:val="00167E20"/>
    <w:rsid w:val="00170020"/>
    <w:rsid w:val="0017230B"/>
    <w:rsid w:val="00172E39"/>
    <w:rsid w:val="001733D7"/>
    <w:rsid w:val="0017406E"/>
    <w:rsid w:val="00174122"/>
    <w:rsid w:val="001745C3"/>
    <w:rsid w:val="00174918"/>
    <w:rsid w:val="00174BB2"/>
    <w:rsid w:val="00174D0B"/>
    <w:rsid w:val="00175B85"/>
    <w:rsid w:val="00176A83"/>
    <w:rsid w:val="00177CA8"/>
    <w:rsid w:val="00181A8C"/>
    <w:rsid w:val="00183DE2"/>
    <w:rsid w:val="00184670"/>
    <w:rsid w:val="0018473A"/>
    <w:rsid w:val="00184DED"/>
    <w:rsid w:val="001857AE"/>
    <w:rsid w:val="0018766F"/>
    <w:rsid w:val="00190811"/>
    <w:rsid w:val="001922F8"/>
    <w:rsid w:val="00194EF2"/>
    <w:rsid w:val="00195291"/>
    <w:rsid w:val="00195573"/>
    <w:rsid w:val="00195875"/>
    <w:rsid w:val="00195D7E"/>
    <w:rsid w:val="00196B40"/>
    <w:rsid w:val="00196D68"/>
    <w:rsid w:val="00196EE9"/>
    <w:rsid w:val="00196EFD"/>
    <w:rsid w:val="001977B8"/>
    <w:rsid w:val="001A20E1"/>
    <w:rsid w:val="001A22AE"/>
    <w:rsid w:val="001A2B61"/>
    <w:rsid w:val="001A56B3"/>
    <w:rsid w:val="001A5845"/>
    <w:rsid w:val="001A7125"/>
    <w:rsid w:val="001B0BFD"/>
    <w:rsid w:val="001B454F"/>
    <w:rsid w:val="001B5144"/>
    <w:rsid w:val="001B54B6"/>
    <w:rsid w:val="001B669A"/>
    <w:rsid w:val="001C1666"/>
    <w:rsid w:val="001C16CA"/>
    <w:rsid w:val="001C1D89"/>
    <w:rsid w:val="001C4A5C"/>
    <w:rsid w:val="001C504F"/>
    <w:rsid w:val="001C555B"/>
    <w:rsid w:val="001C614F"/>
    <w:rsid w:val="001C7071"/>
    <w:rsid w:val="001C79B1"/>
    <w:rsid w:val="001D00BD"/>
    <w:rsid w:val="001D02A0"/>
    <w:rsid w:val="001D07AB"/>
    <w:rsid w:val="001D0874"/>
    <w:rsid w:val="001D0BB8"/>
    <w:rsid w:val="001D0BDF"/>
    <w:rsid w:val="001D103F"/>
    <w:rsid w:val="001D113F"/>
    <w:rsid w:val="001D1461"/>
    <w:rsid w:val="001D2EC2"/>
    <w:rsid w:val="001D3CDA"/>
    <w:rsid w:val="001D46F4"/>
    <w:rsid w:val="001D4B6F"/>
    <w:rsid w:val="001E01C2"/>
    <w:rsid w:val="001E07F9"/>
    <w:rsid w:val="001E0C6A"/>
    <w:rsid w:val="001E1295"/>
    <w:rsid w:val="001E1749"/>
    <w:rsid w:val="001E1B10"/>
    <w:rsid w:val="001E1E35"/>
    <w:rsid w:val="001E20FD"/>
    <w:rsid w:val="001E2497"/>
    <w:rsid w:val="001E40FB"/>
    <w:rsid w:val="001E4495"/>
    <w:rsid w:val="001E51AA"/>
    <w:rsid w:val="001E5D68"/>
    <w:rsid w:val="001E69CB"/>
    <w:rsid w:val="001E7B56"/>
    <w:rsid w:val="001F1591"/>
    <w:rsid w:val="001F38B9"/>
    <w:rsid w:val="001F4589"/>
    <w:rsid w:val="001F4DED"/>
    <w:rsid w:val="001F52FC"/>
    <w:rsid w:val="001F5D30"/>
    <w:rsid w:val="001F6393"/>
    <w:rsid w:val="001F642A"/>
    <w:rsid w:val="001F649E"/>
    <w:rsid w:val="001F7520"/>
    <w:rsid w:val="001F79FA"/>
    <w:rsid w:val="001F7D4D"/>
    <w:rsid w:val="0020099F"/>
    <w:rsid w:val="00205DF1"/>
    <w:rsid w:val="002066D0"/>
    <w:rsid w:val="00206DA3"/>
    <w:rsid w:val="0020730F"/>
    <w:rsid w:val="00211131"/>
    <w:rsid w:val="00211D43"/>
    <w:rsid w:val="0021380B"/>
    <w:rsid w:val="0021387C"/>
    <w:rsid w:val="00213D80"/>
    <w:rsid w:val="00214A36"/>
    <w:rsid w:val="00215691"/>
    <w:rsid w:val="00215AAA"/>
    <w:rsid w:val="00215CC1"/>
    <w:rsid w:val="00216565"/>
    <w:rsid w:val="00216AC6"/>
    <w:rsid w:val="00216C1B"/>
    <w:rsid w:val="00217445"/>
    <w:rsid w:val="002176EB"/>
    <w:rsid w:val="002178FF"/>
    <w:rsid w:val="00217BFD"/>
    <w:rsid w:val="00217D2B"/>
    <w:rsid w:val="00221425"/>
    <w:rsid w:val="00222869"/>
    <w:rsid w:val="00222DCD"/>
    <w:rsid w:val="002236F0"/>
    <w:rsid w:val="00224055"/>
    <w:rsid w:val="00224A7C"/>
    <w:rsid w:val="0022537B"/>
    <w:rsid w:val="00225738"/>
    <w:rsid w:val="002311D3"/>
    <w:rsid w:val="00231A70"/>
    <w:rsid w:val="00231EE9"/>
    <w:rsid w:val="0023226D"/>
    <w:rsid w:val="00232732"/>
    <w:rsid w:val="00232D76"/>
    <w:rsid w:val="00232F41"/>
    <w:rsid w:val="00233347"/>
    <w:rsid w:val="00233C76"/>
    <w:rsid w:val="0023505E"/>
    <w:rsid w:val="00236505"/>
    <w:rsid w:val="00236826"/>
    <w:rsid w:val="002370A0"/>
    <w:rsid w:val="002372F8"/>
    <w:rsid w:val="00237355"/>
    <w:rsid w:val="00240573"/>
    <w:rsid w:val="00240854"/>
    <w:rsid w:val="00240AD7"/>
    <w:rsid w:val="0024148D"/>
    <w:rsid w:val="0024217E"/>
    <w:rsid w:val="00242B30"/>
    <w:rsid w:val="00242F7C"/>
    <w:rsid w:val="00244376"/>
    <w:rsid w:val="00244638"/>
    <w:rsid w:val="00245901"/>
    <w:rsid w:val="00246334"/>
    <w:rsid w:val="002476EC"/>
    <w:rsid w:val="00250744"/>
    <w:rsid w:val="0025201B"/>
    <w:rsid w:val="002545C3"/>
    <w:rsid w:val="00254EEB"/>
    <w:rsid w:val="00255632"/>
    <w:rsid w:val="0025628E"/>
    <w:rsid w:val="00256D9C"/>
    <w:rsid w:val="00257887"/>
    <w:rsid w:val="00257A2F"/>
    <w:rsid w:val="00262D02"/>
    <w:rsid w:val="00262F81"/>
    <w:rsid w:val="0026397B"/>
    <w:rsid w:val="00264082"/>
    <w:rsid w:val="002647D4"/>
    <w:rsid w:val="00264F58"/>
    <w:rsid w:val="00265612"/>
    <w:rsid w:val="00265774"/>
    <w:rsid w:val="002665F0"/>
    <w:rsid w:val="00266674"/>
    <w:rsid w:val="002666E9"/>
    <w:rsid w:val="00266793"/>
    <w:rsid w:val="00266DD9"/>
    <w:rsid w:val="0027048E"/>
    <w:rsid w:val="00270D20"/>
    <w:rsid w:val="00271150"/>
    <w:rsid w:val="002716FE"/>
    <w:rsid w:val="002719D4"/>
    <w:rsid w:val="002731DC"/>
    <w:rsid w:val="00274691"/>
    <w:rsid w:val="002752D7"/>
    <w:rsid w:val="00276D03"/>
    <w:rsid w:val="00277188"/>
    <w:rsid w:val="002772C6"/>
    <w:rsid w:val="00277A52"/>
    <w:rsid w:val="00280657"/>
    <w:rsid w:val="002828F9"/>
    <w:rsid w:val="0028480F"/>
    <w:rsid w:val="00285027"/>
    <w:rsid w:val="0028647D"/>
    <w:rsid w:val="00287C60"/>
    <w:rsid w:val="002906EB"/>
    <w:rsid w:val="002919D1"/>
    <w:rsid w:val="0029231F"/>
    <w:rsid w:val="00292678"/>
    <w:rsid w:val="00295C9E"/>
    <w:rsid w:val="00296004"/>
    <w:rsid w:val="0029684A"/>
    <w:rsid w:val="00296C1D"/>
    <w:rsid w:val="002974B9"/>
    <w:rsid w:val="00297A4A"/>
    <w:rsid w:val="002A1616"/>
    <w:rsid w:val="002A22EF"/>
    <w:rsid w:val="002A3524"/>
    <w:rsid w:val="002A4393"/>
    <w:rsid w:val="002A5311"/>
    <w:rsid w:val="002A753D"/>
    <w:rsid w:val="002B0F42"/>
    <w:rsid w:val="002B20B6"/>
    <w:rsid w:val="002B2B25"/>
    <w:rsid w:val="002B2E46"/>
    <w:rsid w:val="002B3504"/>
    <w:rsid w:val="002B3545"/>
    <w:rsid w:val="002B3A19"/>
    <w:rsid w:val="002B3DB1"/>
    <w:rsid w:val="002B439B"/>
    <w:rsid w:val="002B6595"/>
    <w:rsid w:val="002B671A"/>
    <w:rsid w:val="002B6CD4"/>
    <w:rsid w:val="002C179E"/>
    <w:rsid w:val="002C17B6"/>
    <w:rsid w:val="002C22D9"/>
    <w:rsid w:val="002C3CAC"/>
    <w:rsid w:val="002C3E5E"/>
    <w:rsid w:val="002C4673"/>
    <w:rsid w:val="002C794D"/>
    <w:rsid w:val="002C7E23"/>
    <w:rsid w:val="002D058E"/>
    <w:rsid w:val="002D0749"/>
    <w:rsid w:val="002D1275"/>
    <w:rsid w:val="002D1487"/>
    <w:rsid w:val="002D19EF"/>
    <w:rsid w:val="002D2146"/>
    <w:rsid w:val="002D22FC"/>
    <w:rsid w:val="002D24F6"/>
    <w:rsid w:val="002D2C3A"/>
    <w:rsid w:val="002D49C5"/>
    <w:rsid w:val="002D580F"/>
    <w:rsid w:val="002D616C"/>
    <w:rsid w:val="002D7472"/>
    <w:rsid w:val="002E0758"/>
    <w:rsid w:val="002E0E34"/>
    <w:rsid w:val="002E128E"/>
    <w:rsid w:val="002E25B7"/>
    <w:rsid w:val="002E414C"/>
    <w:rsid w:val="002E506B"/>
    <w:rsid w:val="002E71C3"/>
    <w:rsid w:val="002F04D3"/>
    <w:rsid w:val="002F0811"/>
    <w:rsid w:val="002F0FDF"/>
    <w:rsid w:val="002F14F8"/>
    <w:rsid w:val="002F1BF2"/>
    <w:rsid w:val="002F3D0D"/>
    <w:rsid w:val="002F3E9A"/>
    <w:rsid w:val="002F4A3C"/>
    <w:rsid w:val="002F63AA"/>
    <w:rsid w:val="002F6612"/>
    <w:rsid w:val="0030150B"/>
    <w:rsid w:val="00301BF2"/>
    <w:rsid w:val="00301CBD"/>
    <w:rsid w:val="00302503"/>
    <w:rsid w:val="00302C65"/>
    <w:rsid w:val="00302FF3"/>
    <w:rsid w:val="00303BB9"/>
    <w:rsid w:val="003048A8"/>
    <w:rsid w:val="003069A9"/>
    <w:rsid w:val="00306B6E"/>
    <w:rsid w:val="00306D11"/>
    <w:rsid w:val="00307373"/>
    <w:rsid w:val="003121D9"/>
    <w:rsid w:val="003141FA"/>
    <w:rsid w:val="00315F09"/>
    <w:rsid w:val="003161F3"/>
    <w:rsid w:val="00316C45"/>
    <w:rsid w:val="00317FB9"/>
    <w:rsid w:val="00320B32"/>
    <w:rsid w:val="00320EC4"/>
    <w:rsid w:val="00321B69"/>
    <w:rsid w:val="00321D7F"/>
    <w:rsid w:val="00322C21"/>
    <w:rsid w:val="00324118"/>
    <w:rsid w:val="00324C03"/>
    <w:rsid w:val="0032664B"/>
    <w:rsid w:val="00326945"/>
    <w:rsid w:val="00330DD1"/>
    <w:rsid w:val="003323BA"/>
    <w:rsid w:val="003328B1"/>
    <w:rsid w:val="00335EDB"/>
    <w:rsid w:val="00337003"/>
    <w:rsid w:val="00340D0C"/>
    <w:rsid w:val="00341AA0"/>
    <w:rsid w:val="00343220"/>
    <w:rsid w:val="00343270"/>
    <w:rsid w:val="00344145"/>
    <w:rsid w:val="0034488A"/>
    <w:rsid w:val="00344F1E"/>
    <w:rsid w:val="00347330"/>
    <w:rsid w:val="003474AC"/>
    <w:rsid w:val="00347CB2"/>
    <w:rsid w:val="00347E4F"/>
    <w:rsid w:val="00351108"/>
    <w:rsid w:val="003511D5"/>
    <w:rsid w:val="003515D7"/>
    <w:rsid w:val="003535D5"/>
    <w:rsid w:val="00353A7A"/>
    <w:rsid w:val="00353D8B"/>
    <w:rsid w:val="00353DA6"/>
    <w:rsid w:val="00355190"/>
    <w:rsid w:val="003554AB"/>
    <w:rsid w:val="00356691"/>
    <w:rsid w:val="0036020B"/>
    <w:rsid w:val="003618BD"/>
    <w:rsid w:val="00361E54"/>
    <w:rsid w:val="00361E85"/>
    <w:rsid w:val="00362024"/>
    <w:rsid w:val="003630DB"/>
    <w:rsid w:val="003656D5"/>
    <w:rsid w:val="00365EEA"/>
    <w:rsid w:val="00370B7A"/>
    <w:rsid w:val="003713D9"/>
    <w:rsid w:val="00371A0F"/>
    <w:rsid w:val="00371F62"/>
    <w:rsid w:val="003721E2"/>
    <w:rsid w:val="003730B6"/>
    <w:rsid w:val="00373ADC"/>
    <w:rsid w:val="00374A7C"/>
    <w:rsid w:val="00375D43"/>
    <w:rsid w:val="003760BA"/>
    <w:rsid w:val="0037686A"/>
    <w:rsid w:val="0038006A"/>
    <w:rsid w:val="00380077"/>
    <w:rsid w:val="0038079A"/>
    <w:rsid w:val="00380EC0"/>
    <w:rsid w:val="00384636"/>
    <w:rsid w:val="00385ADA"/>
    <w:rsid w:val="003866CC"/>
    <w:rsid w:val="00386D70"/>
    <w:rsid w:val="00387DC1"/>
    <w:rsid w:val="003900AF"/>
    <w:rsid w:val="003902F9"/>
    <w:rsid w:val="00391AB0"/>
    <w:rsid w:val="00392313"/>
    <w:rsid w:val="00392E78"/>
    <w:rsid w:val="00393EAB"/>
    <w:rsid w:val="00393EFE"/>
    <w:rsid w:val="00394223"/>
    <w:rsid w:val="00395CF1"/>
    <w:rsid w:val="00396223"/>
    <w:rsid w:val="003964ED"/>
    <w:rsid w:val="00397C9E"/>
    <w:rsid w:val="00397CF5"/>
    <w:rsid w:val="003A0E69"/>
    <w:rsid w:val="003A1877"/>
    <w:rsid w:val="003A195E"/>
    <w:rsid w:val="003A301D"/>
    <w:rsid w:val="003A586D"/>
    <w:rsid w:val="003B00FD"/>
    <w:rsid w:val="003B0707"/>
    <w:rsid w:val="003B074E"/>
    <w:rsid w:val="003B12A8"/>
    <w:rsid w:val="003B139E"/>
    <w:rsid w:val="003B70F5"/>
    <w:rsid w:val="003B72A5"/>
    <w:rsid w:val="003B7316"/>
    <w:rsid w:val="003C1DD1"/>
    <w:rsid w:val="003C2A35"/>
    <w:rsid w:val="003C35A7"/>
    <w:rsid w:val="003C487E"/>
    <w:rsid w:val="003C49B5"/>
    <w:rsid w:val="003C4F44"/>
    <w:rsid w:val="003C514D"/>
    <w:rsid w:val="003C53C4"/>
    <w:rsid w:val="003C54FB"/>
    <w:rsid w:val="003C5630"/>
    <w:rsid w:val="003C65E0"/>
    <w:rsid w:val="003D0646"/>
    <w:rsid w:val="003D2478"/>
    <w:rsid w:val="003D3C5E"/>
    <w:rsid w:val="003D44B6"/>
    <w:rsid w:val="003D4BBA"/>
    <w:rsid w:val="003D4BC9"/>
    <w:rsid w:val="003D4D2E"/>
    <w:rsid w:val="003D4FE9"/>
    <w:rsid w:val="003D5580"/>
    <w:rsid w:val="003D5871"/>
    <w:rsid w:val="003D62B5"/>
    <w:rsid w:val="003D6849"/>
    <w:rsid w:val="003D792B"/>
    <w:rsid w:val="003E0674"/>
    <w:rsid w:val="003E1092"/>
    <w:rsid w:val="003E1654"/>
    <w:rsid w:val="003E1EA6"/>
    <w:rsid w:val="003E1ECF"/>
    <w:rsid w:val="003E4204"/>
    <w:rsid w:val="003E5808"/>
    <w:rsid w:val="003E5D7D"/>
    <w:rsid w:val="003E6E40"/>
    <w:rsid w:val="003E72DF"/>
    <w:rsid w:val="003E7336"/>
    <w:rsid w:val="003F0A04"/>
    <w:rsid w:val="003F0D97"/>
    <w:rsid w:val="003F1613"/>
    <w:rsid w:val="003F1C65"/>
    <w:rsid w:val="003F399A"/>
    <w:rsid w:val="003F4E5D"/>
    <w:rsid w:val="003F4F72"/>
    <w:rsid w:val="003F5194"/>
    <w:rsid w:val="003F68B7"/>
    <w:rsid w:val="003F68BC"/>
    <w:rsid w:val="003F7149"/>
    <w:rsid w:val="004005AE"/>
    <w:rsid w:val="0040073E"/>
    <w:rsid w:val="0040130D"/>
    <w:rsid w:val="00401D85"/>
    <w:rsid w:val="00403FF7"/>
    <w:rsid w:val="00410F8D"/>
    <w:rsid w:val="0041143B"/>
    <w:rsid w:val="00411F5A"/>
    <w:rsid w:val="00412DAF"/>
    <w:rsid w:val="00413295"/>
    <w:rsid w:val="004135D0"/>
    <w:rsid w:val="004144B9"/>
    <w:rsid w:val="00414ADB"/>
    <w:rsid w:val="00416115"/>
    <w:rsid w:val="00416CC8"/>
    <w:rsid w:val="00421687"/>
    <w:rsid w:val="00421905"/>
    <w:rsid w:val="004231D3"/>
    <w:rsid w:val="00424493"/>
    <w:rsid w:val="00425A52"/>
    <w:rsid w:val="00425CD2"/>
    <w:rsid w:val="00425ECC"/>
    <w:rsid w:val="004265E8"/>
    <w:rsid w:val="004274E4"/>
    <w:rsid w:val="004279AB"/>
    <w:rsid w:val="0043088E"/>
    <w:rsid w:val="00430E06"/>
    <w:rsid w:val="00431210"/>
    <w:rsid w:val="00432EF7"/>
    <w:rsid w:val="00433627"/>
    <w:rsid w:val="00433B01"/>
    <w:rsid w:val="00434555"/>
    <w:rsid w:val="004403C5"/>
    <w:rsid w:val="00440576"/>
    <w:rsid w:val="004410EC"/>
    <w:rsid w:val="00441530"/>
    <w:rsid w:val="00441840"/>
    <w:rsid w:val="00444A39"/>
    <w:rsid w:val="00444ED8"/>
    <w:rsid w:val="00445263"/>
    <w:rsid w:val="00445FC9"/>
    <w:rsid w:val="004468A3"/>
    <w:rsid w:val="004475ED"/>
    <w:rsid w:val="004477C5"/>
    <w:rsid w:val="00447FA6"/>
    <w:rsid w:val="004503EC"/>
    <w:rsid w:val="004504BF"/>
    <w:rsid w:val="00450DAF"/>
    <w:rsid w:val="00451A29"/>
    <w:rsid w:val="00451AFB"/>
    <w:rsid w:val="0045203F"/>
    <w:rsid w:val="004527D4"/>
    <w:rsid w:val="00452B7F"/>
    <w:rsid w:val="0045393F"/>
    <w:rsid w:val="00453EE9"/>
    <w:rsid w:val="00455131"/>
    <w:rsid w:val="00455F71"/>
    <w:rsid w:val="00457224"/>
    <w:rsid w:val="00463AEB"/>
    <w:rsid w:val="0046521C"/>
    <w:rsid w:val="00465320"/>
    <w:rsid w:val="004662E7"/>
    <w:rsid w:val="00470B73"/>
    <w:rsid w:val="0047197D"/>
    <w:rsid w:val="00472135"/>
    <w:rsid w:val="0047244B"/>
    <w:rsid w:val="00472DE5"/>
    <w:rsid w:val="004736EF"/>
    <w:rsid w:val="004745CA"/>
    <w:rsid w:val="0047498C"/>
    <w:rsid w:val="00476004"/>
    <w:rsid w:val="00477B1B"/>
    <w:rsid w:val="00477C4F"/>
    <w:rsid w:val="00480065"/>
    <w:rsid w:val="004825C2"/>
    <w:rsid w:val="00484FF0"/>
    <w:rsid w:val="00485287"/>
    <w:rsid w:val="004900E8"/>
    <w:rsid w:val="0049084F"/>
    <w:rsid w:val="00490909"/>
    <w:rsid w:val="0049178F"/>
    <w:rsid w:val="00492A5A"/>
    <w:rsid w:val="00492EA0"/>
    <w:rsid w:val="00493873"/>
    <w:rsid w:val="00493C29"/>
    <w:rsid w:val="004969FD"/>
    <w:rsid w:val="00496FEB"/>
    <w:rsid w:val="00497465"/>
    <w:rsid w:val="004A1B45"/>
    <w:rsid w:val="004A1C68"/>
    <w:rsid w:val="004A2F82"/>
    <w:rsid w:val="004A4BD1"/>
    <w:rsid w:val="004A50BA"/>
    <w:rsid w:val="004A792C"/>
    <w:rsid w:val="004B2D08"/>
    <w:rsid w:val="004B3549"/>
    <w:rsid w:val="004B3870"/>
    <w:rsid w:val="004B3C3F"/>
    <w:rsid w:val="004B4311"/>
    <w:rsid w:val="004B4884"/>
    <w:rsid w:val="004B5080"/>
    <w:rsid w:val="004B561B"/>
    <w:rsid w:val="004B5ECF"/>
    <w:rsid w:val="004B6B65"/>
    <w:rsid w:val="004B6CDA"/>
    <w:rsid w:val="004B6FAC"/>
    <w:rsid w:val="004C0A60"/>
    <w:rsid w:val="004C35F6"/>
    <w:rsid w:val="004C3C95"/>
    <w:rsid w:val="004C43DB"/>
    <w:rsid w:val="004C64F1"/>
    <w:rsid w:val="004C69D0"/>
    <w:rsid w:val="004C6DA4"/>
    <w:rsid w:val="004C6DBE"/>
    <w:rsid w:val="004D008C"/>
    <w:rsid w:val="004D07E5"/>
    <w:rsid w:val="004D0B2A"/>
    <w:rsid w:val="004D0CC4"/>
    <w:rsid w:val="004D17D8"/>
    <w:rsid w:val="004D242C"/>
    <w:rsid w:val="004D302B"/>
    <w:rsid w:val="004D36C1"/>
    <w:rsid w:val="004D41FD"/>
    <w:rsid w:val="004D4B88"/>
    <w:rsid w:val="004D4C10"/>
    <w:rsid w:val="004D4C2C"/>
    <w:rsid w:val="004D649F"/>
    <w:rsid w:val="004D69BE"/>
    <w:rsid w:val="004D6F39"/>
    <w:rsid w:val="004D712F"/>
    <w:rsid w:val="004D766C"/>
    <w:rsid w:val="004D7929"/>
    <w:rsid w:val="004E0D81"/>
    <w:rsid w:val="004E0FA5"/>
    <w:rsid w:val="004E1E1F"/>
    <w:rsid w:val="004E1E3C"/>
    <w:rsid w:val="004E4A09"/>
    <w:rsid w:val="004E6B81"/>
    <w:rsid w:val="004E6E2B"/>
    <w:rsid w:val="004E76CF"/>
    <w:rsid w:val="004F03FB"/>
    <w:rsid w:val="004F310A"/>
    <w:rsid w:val="004F3626"/>
    <w:rsid w:val="004F3716"/>
    <w:rsid w:val="004F3A9E"/>
    <w:rsid w:val="004F4C13"/>
    <w:rsid w:val="004F4C8A"/>
    <w:rsid w:val="004F5BE9"/>
    <w:rsid w:val="004F6046"/>
    <w:rsid w:val="004F72C9"/>
    <w:rsid w:val="004F74B6"/>
    <w:rsid w:val="004F7978"/>
    <w:rsid w:val="005005EE"/>
    <w:rsid w:val="00500EA7"/>
    <w:rsid w:val="00501CF8"/>
    <w:rsid w:val="00502E40"/>
    <w:rsid w:val="005035BD"/>
    <w:rsid w:val="00504CDF"/>
    <w:rsid w:val="0050585D"/>
    <w:rsid w:val="00505BB6"/>
    <w:rsid w:val="005060BD"/>
    <w:rsid w:val="00506E2B"/>
    <w:rsid w:val="0050762F"/>
    <w:rsid w:val="00507742"/>
    <w:rsid w:val="0051108D"/>
    <w:rsid w:val="00511A03"/>
    <w:rsid w:val="00515395"/>
    <w:rsid w:val="0051551C"/>
    <w:rsid w:val="0051638C"/>
    <w:rsid w:val="0051705D"/>
    <w:rsid w:val="005206B6"/>
    <w:rsid w:val="00521E3F"/>
    <w:rsid w:val="00521F26"/>
    <w:rsid w:val="0052350F"/>
    <w:rsid w:val="0052463B"/>
    <w:rsid w:val="00524999"/>
    <w:rsid w:val="0052616A"/>
    <w:rsid w:val="0053115A"/>
    <w:rsid w:val="005325A1"/>
    <w:rsid w:val="00532D1D"/>
    <w:rsid w:val="005330F6"/>
    <w:rsid w:val="00534D2E"/>
    <w:rsid w:val="005357E9"/>
    <w:rsid w:val="00535C23"/>
    <w:rsid w:val="00540773"/>
    <w:rsid w:val="00540C01"/>
    <w:rsid w:val="00541D9D"/>
    <w:rsid w:val="00541DC4"/>
    <w:rsid w:val="00541EC7"/>
    <w:rsid w:val="005431BB"/>
    <w:rsid w:val="00543EBA"/>
    <w:rsid w:val="00544160"/>
    <w:rsid w:val="0054513C"/>
    <w:rsid w:val="00546724"/>
    <w:rsid w:val="00547D9C"/>
    <w:rsid w:val="005506C7"/>
    <w:rsid w:val="00554A18"/>
    <w:rsid w:val="005555A8"/>
    <w:rsid w:val="00556EE5"/>
    <w:rsid w:val="0056082E"/>
    <w:rsid w:val="00561329"/>
    <w:rsid w:val="005620A0"/>
    <w:rsid w:val="0056508F"/>
    <w:rsid w:val="005653C3"/>
    <w:rsid w:val="00565D9A"/>
    <w:rsid w:val="00570757"/>
    <w:rsid w:val="005732AD"/>
    <w:rsid w:val="005739D7"/>
    <w:rsid w:val="00573A64"/>
    <w:rsid w:val="005740E8"/>
    <w:rsid w:val="0057458A"/>
    <w:rsid w:val="005757C8"/>
    <w:rsid w:val="00577FC5"/>
    <w:rsid w:val="005808D1"/>
    <w:rsid w:val="00581605"/>
    <w:rsid w:val="00581C91"/>
    <w:rsid w:val="005822A6"/>
    <w:rsid w:val="00582BBD"/>
    <w:rsid w:val="00583728"/>
    <w:rsid w:val="00583ACB"/>
    <w:rsid w:val="00585585"/>
    <w:rsid w:val="00585A33"/>
    <w:rsid w:val="00587038"/>
    <w:rsid w:val="00587D6E"/>
    <w:rsid w:val="0059013F"/>
    <w:rsid w:val="00590558"/>
    <w:rsid w:val="00590A18"/>
    <w:rsid w:val="00590E00"/>
    <w:rsid w:val="00590E0E"/>
    <w:rsid w:val="00590FD0"/>
    <w:rsid w:val="0059156C"/>
    <w:rsid w:val="00591870"/>
    <w:rsid w:val="00592D6E"/>
    <w:rsid w:val="00594850"/>
    <w:rsid w:val="00594E64"/>
    <w:rsid w:val="00595508"/>
    <w:rsid w:val="00596E98"/>
    <w:rsid w:val="0059707A"/>
    <w:rsid w:val="005A0543"/>
    <w:rsid w:val="005A08E1"/>
    <w:rsid w:val="005A0D08"/>
    <w:rsid w:val="005A1910"/>
    <w:rsid w:val="005A1FCD"/>
    <w:rsid w:val="005A2971"/>
    <w:rsid w:val="005A2F8D"/>
    <w:rsid w:val="005A301D"/>
    <w:rsid w:val="005A34CA"/>
    <w:rsid w:val="005A3815"/>
    <w:rsid w:val="005A7A48"/>
    <w:rsid w:val="005A7F56"/>
    <w:rsid w:val="005B0B5B"/>
    <w:rsid w:val="005B1038"/>
    <w:rsid w:val="005B2116"/>
    <w:rsid w:val="005B44BA"/>
    <w:rsid w:val="005B46BE"/>
    <w:rsid w:val="005B479E"/>
    <w:rsid w:val="005B5401"/>
    <w:rsid w:val="005B5A2E"/>
    <w:rsid w:val="005B5FD9"/>
    <w:rsid w:val="005B6150"/>
    <w:rsid w:val="005B6916"/>
    <w:rsid w:val="005B70EC"/>
    <w:rsid w:val="005C16EC"/>
    <w:rsid w:val="005C1914"/>
    <w:rsid w:val="005C1C3F"/>
    <w:rsid w:val="005C2391"/>
    <w:rsid w:val="005C4DD8"/>
    <w:rsid w:val="005C5D0D"/>
    <w:rsid w:val="005D0930"/>
    <w:rsid w:val="005D0C8B"/>
    <w:rsid w:val="005D0D29"/>
    <w:rsid w:val="005D12A7"/>
    <w:rsid w:val="005D2363"/>
    <w:rsid w:val="005D2A89"/>
    <w:rsid w:val="005D485C"/>
    <w:rsid w:val="005D5003"/>
    <w:rsid w:val="005D5443"/>
    <w:rsid w:val="005D5AD7"/>
    <w:rsid w:val="005E1402"/>
    <w:rsid w:val="005E3FC0"/>
    <w:rsid w:val="005E46A0"/>
    <w:rsid w:val="005E5C07"/>
    <w:rsid w:val="005E6180"/>
    <w:rsid w:val="005E6687"/>
    <w:rsid w:val="005E6773"/>
    <w:rsid w:val="005E7917"/>
    <w:rsid w:val="005F0E2A"/>
    <w:rsid w:val="005F21E2"/>
    <w:rsid w:val="005F2A0E"/>
    <w:rsid w:val="005F38B4"/>
    <w:rsid w:val="005F3CC7"/>
    <w:rsid w:val="005F6656"/>
    <w:rsid w:val="005F66A1"/>
    <w:rsid w:val="005F72FB"/>
    <w:rsid w:val="005F7C9F"/>
    <w:rsid w:val="006034BB"/>
    <w:rsid w:val="006035DF"/>
    <w:rsid w:val="00603E45"/>
    <w:rsid w:val="006078FE"/>
    <w:rsid w:val="00610867"/>
    <w:rsid w:val="00610B9D"/>
    <w:rsid w:val="006122C6"/>
    <w:rsid w:val="006136E2"/>
    <w:rsid w:val="00613A71"/>
    <w:rsid w:val="00614F22"/>
    <w:rsid w:val="006162E6"/>
    <w:rsid w:val="0061684B"/>
    <w:rsid w:val="00617741"/>
    <w:rsid w:val="00621DA2"/>
    <w:rsid w:val="00621F04"/>
    <w:rsid w:val="00622BDA"/>
    <w:rsid w:val="0062497D"/>
    <w:rsid w:val="006254F8"/>
    <w:rsid w:val="0062583F"/>
    <w:rsid w:val="00625FB0"/>
    <w:rsid w:val="00627A26"/>
    <w:rsid w:val="00632035"/>
    <w:rsid w:val="0063306F"/>
    <w:rsid w:val="00634651"/>
    <w:rsid w:val="006359EE"/>
    <w:rsid w:val="006364EA"/>
    <w:rsid w:val="006364F3"/>
    <w:rsid w:val="006371CF"/>
    <w:rsid w:val="006371E0"/>
    <w:rsid w:val="00637563"/>
    <w:rsid w:val="00637B69"/>
    <w:rsid w:val="006402FE"/>
    <w:rsid w:val="0064184B"/>
    <w:rsid w:val="0064255A"/>
    <w:rsid w:val="00643F43"/>
    <w:rsid w:val="00644415"/>
    <w:rsid w:val="00644914"/>
    <w:rsid w:val="00644A0B"/>
    <w:rsid w:val="00645049"/>
    <w:rsid w:val="00645328"/>
    <w:rsid w:val="00646311"/>
    <w:rsid w:val="00646465"/>
    <w:rsid w:val="00651447"/>
    <w:rsid w:val="00651D0E"/>
    <w:rsid w:val="00651F4A"/>
    <w:rsid w:val="006553F3"/>
    <w:rsid w:val="00656069"/>
    <w:rsid w:val="00656891"/>
    <w:rsid w:val="00656E2E"/>
    <w:rsid w:val="0066038F"/>
    <w:rsid w:val="006624B3"/>
    <w:rsid w:val="00663E77"/>
    <w:rsid w:val="00663EF4"/>
    <w:rsid w:val="006646C2"/>
    <w:rsid w:val="006666D9"/>
    <w:rsid w:val="0066679A"/>
    <w:rsid w:val="00666D96"/>
    <w:rsid w:val="00670B74"/>
    <w:rsid w:val="0067260F"/>
    <w:rsid w:val="00672C0D"/>
    <w:rsid w:val="00672E48"/>
    <w:rsid w:val="00673BA2"/>
    <w:rsid w:val="006765D4"/>
    <w:rsid w:val="00677E92"/>
    <w:rsid w:val="006807F1"/>
    <w:rsid w:val="006809CA"/>
    <w:rsid w:val="00680D6B"/>
    <w:rsid w:val="006812A6"/>
    <w:rsid w:val="006826B8"/>
    <w:rsid w:val="00682BE0"/>
    <w:rsid w:val="006834C1"/>
    <w:rsid w:val="00683FB9"/>
    <w:rsid w:val="0068431B"/>
    <w:rsid w:val="006848BB"/>
    <w:rsid w:val="006850AF"/>
    <w:rsid w:val="00686C43"/>
    <w:rsid w:val="006870AA"/>
    <w:rsid w:val="00687945"/>
    <w:rsid w:val="00690415"/>
    <w:rsid w:val="00690A51"/>
    <w:rsid w:val="00690F14"/>
    <w:rsid w:val="00691301"/>
    <w:rsid w:val="00692685"/>
    <w:rsid w:val="00692AF3"/>
    <w:rsid w:val="00693375"/>
    <w:rsid w:val="00693E21"/>
    <w:rsid w:val="00694544"/>
    <w:rsid w:val="00694ACE"/>
    <w:rsid w:val="00694CF0"/>
    <w:rsid w:val="00694FA4"/>
    <w:rsid w:val="006962D2"/>
    <w:rsid w:val="0069721A"/>
    <w:rsid w:val="0069757D"/>
    <w:rsid w:val="006A0355"/>
    <w:rsid w:val="006A0BAC"/>
    <w:rsid w:val="006A20F4"/>
    <w:rsid w:val="006A2A51"/>
    <w:rsid w:val="006A31AF"/>
    <w:rsid w:val="006A3FB2"/>
    <w:rsid w:val="006A5F7F"/>
    <w:rsid w:val="006A639F"/>
    <w:rsid w:val="006A65C2"/>
    <w:rsid w:val="006A75D3"/>
    <w:rsid w:val="006B060B"/>
    <w:rsid w:val="006B13E0"/>
    <w:rsid w:val="006B59AF"/>
    <w:rsid w:val="006B6756"/>
    <w:rsid w:val="006B6FCB"/>
    <w:rsid w:val="006B763C"/>
    <w:rsid w:val="006B7C2F"/>
    <w:rsid w:val="006C0222"/>
    <w:rsid w:val="006C05E9"/>
    <w:rsid w:val="006C082B"/>
    <w:rsid w:val="006C13C5"/>
    <w:rsid w:val="006C22F1"/>
    <w:rsid w:val="006C261C"/>
    <w:rsid w:val="006C2964"/>
    <w:rsid w:val="006C3F66"/>
    <w:rsid w:val="006C48DD"/>
    <w:rsid w:val="006C531F"/>
    <w:rsid w:val="006C6BCE"/>
    <w:rsid w:val="006D063E"/>
    <w:rsid w:val="006D0E04"/>
    <w:rsid w:val="006D19E3"/>
    <w:rsid w:val="006D284B"/>
    <w:rsid w:val="006D3AE8"/>
    <w:rsid w:val="006D5DF2"/>
    <w:rsid w:val="006D721C"/>
    <w:rsid w:val="006D7586"/>
    <w:rsid w:val="006E0D3C"/>
    <w:rsid w:val="006E3105"/>
    <w:rsid w:val="006E6794"/>
    <w:rsid w:val="006E702D"/>
    <w:rsid w:val="006E743B"/>
    <w:rsid w:val="006E78D8"/>
    <w:rsid w:val="006F0ED3"/>
    <w:rsid w:val="006F1A80"/>
    <w:rsid w:val="006F44BE"/>
    <w:rsid w:val="006F46A9"/>
    <w:rsid w:val="006F66C0"/>
    <w:rsid w:val="006F6D78"/>
    <w:rsid w:val="006F6F16"/>
    <w:rsid w:val="00702578"/>
    <w:rsid w:val="007039A5"/>
    <w:rsid w:val="007049C2"/>
    <w:rsid w:val="00704A05"/>
    <w:rsid w:val="00706853"/>
    <w:rsid w:val="00707D8B"/>
    <w:rsid w:val="0071015E"/>
    <w:rsid w:val="00711152"/>
    <w:rsid w:val="0071152D"/>
    <w:rsid w:val="00711863"/>
    <w:rsid w:val="00711E8C"/>
    <w:rsid w:val="00712D9C"/>
    <w:rsid w:val="007134EE"/>
    <w:rsid w:val="0071397A"/>
    <w:rsid w:val="00713CDE"/>
    <w:rsid w:val="00713F8F"/>
    <w:rsid w:val="007141B6"/>
    <w:rsid w:val="0071453A"/>
    <w:rsid w:val="00714BB2"/>
    <w:rsid w:val="0071539F"/>
    <w:rsid w:val="007159B6"/>
    <w:rsid w:val="00716103"/>
    <w:rsid w:val="007169B1"/>
    <w:rsid w:val="00720933"/>
    <w:rsid w:val="00721386"/>
    <w:rsid w:val="0072212C"/>
    <w:rsid w:val="007221FB"/>
    <w:rsid w:val="0072242F"/>
    <w:rsid w:val="007227D7"/>
    <w:rsid w:val="00722A6B"/>
    <w:rsid w:val="007238E5"/>
    <w:rsid w:val="00723A7E"/>
    <w:rsid w:val="00723A99"/>
    <w:rsid w:val="00723DBF"/>
    <w:rsid w:val="007243D3"/>
    <w:rsid w:val="007249FC"/>
    <w:rsid w:val="007252E1"/>
    <w:rsid w:val="00725794"/>
    <w:rsid w:val="0072628D"/>
    <w:rsid w:val="00726466"/>
    <w:rsid w:val="00727F60"/>
    <w:rsid w:val="0073098B"/>
    <w:rsid w:val="007313F2"/>
    <w:rsid w:val="00731731"/>
    <w:rsid w:val="00731D9D"/>
    <w:rsid w:val="00734DC0"/>
    <w:rsid w:val="00736793"/>
    <w:rsid w:val="00737569"/>
    <w:rsid w:val="007402DD"/>
    <w:rsid w:val="00740C58"/>
    <w:rsid w:val="0074176F"/>
    <w:rsid w:val="0074237E"/>
    <w:rsid w:val="00742FA9"/>
    <w:rsid w:val="00744F4A"/>
    <w:rsid w:val="007466C9"/>
    <w:rsid w:val="007471AB"/>
    <w:rsid w:val="00747977"/>
    <w:rsid w:val="00747D7E"/>
    <w:rsid w:val="00750B1F"/>
    <w:rsid w:val="00755B47"/>
    <w:rsid w:val="007563BC"/>
    <w:rsid w:val="00757589"/>
    <w:rsid w:val="00757B18"/>
    <w:rsid w:val="0076091A"/>
    <w:rsid w:val="00760CDE"/>
    <w:rsid w:val="00760E02"/>
    <w:rsid w:val="0076235F"/>
    <w:rsid w:val="00763484"/>
    <w:rsid w:val="00763CDD"/>
    <w:rsid w:val="00765CE3"/>
    <w:rsid w:val="00765DFC"/>
    <w:rsid w:val="007670F9"/>
    <w:rsid w:val="007727D3"/>
    <w:rsid w:val="00772ED4"/>
    <w:rsid w:val="0077371A"/>
    <w:rsid w:val="00774C9A"/>
    <w:rsid w:val="0077536A"/>
    <w:rsid w:val="00775696"/>
    <w:rsid w:val="00776AE9"/>
    <w:rsid w:val="00776F28"/>
    <w:rsid w:val="007819F6"/>
    <w:rsid w:val="00783562"/>
    <w:rsid w:val="00784202"/>
    <w:rsid w:val="007858B9"/>
    <w:rsid w:val="0078637C"/>
    <w:rsid w:val="00786440"/>
    <w:rsid w:val="007873E3"/>
    <w:rsid w:val="0079009B"/>
    <w:rsid w:val="00790657"/>
    <w:rsid w:val="00790AD9"/>
    <w:rsid w:val="00792BCB"/>
    <w:rsid w:val="00793218"/>
    <w:rsid w:val="007934DB"/>
    <w:rsid w:val="00793534"/>
    <w:rsid w:val="00794562"/>
    <w:rsid w:val="007966AA"/>
    <w:rsid w:val="00797C79"/>
    <w:rsid w:val="007A019E"/>
    <w:rsid w:val="007A0347"/>
    <w:rsid w:val="007A0E33"/>
    <w:rsid w:val="007A158F"/>
    <w:rsid w:val="007A1F92"/>
    <w:rsid w:val="007A2EE5"/>
    <w:rsid w:val="007A3FD9"/>
    <w:rsid w:val="007A6520"/>
    <w:rsid w:val="007A6EEF"/>
    <w:rsid w:val="007A799C"/>
    <w:rsid w:val="007A7CC7"/>
    <w:rsid w:val="007A7D45"/>
    <w:rsid w:val="007B1010"/>
    <w:rsid w:val="007B12CD"/>
    <w:rsid w:val="007B16C8"/>
    <w:rsid w:val="007B1D7B"/>
    <w:rsid w:val="007B2B08"/>
    <w:rsid w:val="007B2E5B"/>
    <w:rsid w:val="007B3096"/>
    <w:rsid w:val="007B3259"/>
    <w:rsid w:val="007B364D"/>
    <w:rsid w:val="007B6F8F"/>
    <w:rsid w:val="007B72EE"/>
    <w:rsid w:val="007B7630"/>
    <w:rsid w:val="007B78F1"/>
    <w:rsid w:val="007B7DB7"/>
    <w:rsid w:val="007C1428"/>
    <w:rsid w:val="007C153B"/>
    <w:rsid w:val="007C3A52"/>
    <w:rsid w:val="007C3DD6"/>
    <w:rsid w:val="007C439D"/>
    <w:rsid w:val="007C46ED"/>
    <w:rsid w:val="007C476B"/>
    <w:rsid w:val="007C4DD2"/>
    <w:rsid w:val="007C55A5"/>
    <w:rsid w:val="007C5DF5"/>
    <w:rsid w:val="007D0A7F"/>
    <w:rsid w:val="007D1114"/>
    <w:rsid w:val="007D287C"/>
    <w:rsid w:val="007D3A55"/>
    <w:rsid w:val="007E0865"/>
    <w:rsid w:val="007E293C"/>
    <w:rsid w:val="007E2A68"/>
    <w:rsid w:val="007E313C"/>
    <w:rsid w:val="007E3460"/>
    <w:rsid w:val="007E3D38"/>
    <w:rsid w:val="007E40D8"/>
    <w:rsid w:val="007E50F3"/>
    <w:rsid w:val="007E5344"/>
    <w:rsid w:val="007E5D0E"/>
    <w:rsid w:val="007E61C9"/>
    <w:rsid w:val="007E6FCF"/>
    <w:rsid w:val="007E72CB"/>
    <w:rsid w:val="007F0164"/>
    <w:rsid w:val="007F2ED3"/>
    <w:rsid w:val="007F3151"/>
    <w:rsid w:val="007F3B51"/>
    <w:rsid w:val="007F3CCA"/>
    <w:rsid w:val="007F47CE"/>
    <w:rsid w:val="007F49F9"/>
    <w:rsid w:val="007F57B4"/>
    <w:rsid w:val="007F5B32"/>
    <w:rsid w:val="007F649E"/>
    <w:rsid w:val="007F6548"/>
    <w:rsid w:val="007F6775"/>
    <w:rsid w:val="007F77CE"/>
    <w:rsid w:val="007F7EE8"/>
    <w:rsid w:val="00800997"/>
    <w:rsid w:val="00800BA8"/>
    <w:rsid w:val="008016DF"/>
    <w:rsid w:val="00801779"/>
    <w:rsid w:val="00802305"/>
    <w:rsid w:val="00803241"/>
    <w:rsid w:val="00803359"/>
    <w:rsid w:val="00804218"/>
    <w:rsid w:val="00804894"/>
    <w:rsid w:val="00805A25"/>
    <w:rsid w:val="00806004"/>
    <w:rsid w:val="00807175"/>
    <w:rsid w:val="00807639"/>
    <w:rsid w:val="008102A1"/>
    <w:rsid w:val="008108AD"/>
    <w:rsid w:val="00811DDA"/>
    <w:rsid w:val="008129D5"/>
    <w:rsid w:val="008135E8"/>
    <w:rsid w:val="0081448F"/>
    <w:rsid w:val="00814AB2"/>
    <w:rsid w:val="00815600"/>
    <w:rsid w:val="00815F31"/>
    <w:rsid w:val="00816462"/>
    <w:rsid w:val="00816C9B"/>
    <w:rsid w:val="00817B9E"/>
    <w:rsid w:val="00821223"/>
    <w:rsid w:val="00821CDB"/>
    <w:rsid w:val="00822935"/>
    <w:rsid w:val="00822B6B"/>
    <w:rsid w:val="008234E1"/>
    <w:rsid w:val="0082406B"/>
    <w:rsid w:val="008259A6"/>
    <w:rsid w:val="00825BAC"/>
    <w:rsid w:val="00826517"/>
    <w:rsid w:val="008266FB"/>
    <w:rsid w:val="00826AC5"/>
    <w:rsid w:val="00826BF4"/>
    <w:rsid w:val="0082738E"/>
    <w:rsid w:val="008275C2"/>
    <w:rsid w:val="00827B8A"/>
    <w:rsid w:val="008301C8"/>
    <w:rsid w:val="008350B4"/>
    <w:rsid w:val="008358B4"/>
    <w:rsid w:val="00835FFF"/>
    <w:rsid w:val="0083632D"/>
    <w:rsid w:val="00836428"/>
    <w:rsid w:val="00836BAA"/>
    <w:rsid w:val="00836E96"/>
    <w:rsid w:val="00840CE1"/>
    <w:rsid w:val="00840E16"/>
    <w:rsid w:val="00841733"/>
    <w:rsid w:val="008423F5"/>
    <w:rsid w:val="00842714"/>
    <w:rsid w:val="00843990"/>
    <w:rsid w:val="0084518D"/>
    <w:rsid w:val="008451FB"/>
    <w:rsid w:val="00846626"/>
    <w:rsid w:val="00846881"/>
    <w:rsid w:val="008469D3"/>
    <w:rsid w:val="00847508"/>
    <w:rsid w:val="00850DA5"/>
    <w:rsid w:val="00855336"/>
    <w:rsid w:val="00857CFF"/>
    <w:rsid w:val="0086039F"/>
    <w:rsid w:val="008603AB"/>
    <w:rsid w:val="008608CC"/>
    <w:rsid w:val="00861842"/>
    <w:rsid w:val="00861AA4"/>
    <w:rsid w:val="008646AA"/>
    <w:rsid w:val="00864F43"/>
    <w:rsid w:val="00865B29"/>
    <w:rsid w:val="00870399"/>
    <w:rsid w:val="00870B5A"/>
    <w:rsid w:val="00870F36"/>
    <w:rsid w:val="00872C38"/>
    <w:rsid w:val="00872F32"/>
    <w:rsid w:val="008736B3"/>
    <w:rsid w:val="00873A30"/>
    <w:rsid w:val="008747D3"/>
    <w:rsid w:val="00875D5F"/>
    <w:rsid w:val="00877C57"/>
    <w:rsid w:val="0088151F"/>
    <w:rsid w:val="0088179C"/>
    <w:rsid w:val="00885639"/>
    <w:rsid w:val="00885F90"/>
    <w:rsid w:val="0088623B"/>
    <w:rsid w:val="008862BA"/>
    <w:rsid w:val="00886896"/>
    <w:rsid w:val="00887A37"/>
    <w:rsid w:val="008910D2"/>
    <w:rsid w:val="00891BC2"/>
    <w:rsid w:val="008941CE"/>
    <w:rsid w:val="00894A01"/>
    <w:rsid w:val="00894B6F"/>
    <w:rsid w:val="008958FD"/>
    <w:rsid w:val="00896695"/>
    <w:rsid w:val="00896AB5"/>
    <w:rsid w:val="008973E5"/>
    <w:rsid w:val="00897901"/>
    <w:rsid w:val="00897B9A"/>
    <w:rsid w:val="00897D40"/>
    <w:rsid w:val="008A0008"/>
    <w:rsid w:val="008A1E4C"/>
    <w:rsid w:val="008A21C7"/>
    <w:rsid w:val="008A251F"/>
    <w:rsid w:val="008A2A31"/>
    <w:rsid w:val="008A36ED"/>
    <w:rsid w:val="008A3701"/>
    <w:rsid w:val="008A3C65"/>
    <w:rsid w:val="008A43B4"/>
    <w:rsid w:val="008A43F0"/>
    <w:rsid w:val="008A4756"/>
    <w:rsid w:val="008A4C8F"/>
    <w:rsid w:val="008A58C0"/>
    <w:rsid w:val="008A69EF"/>
    <w:rsid w:val="008A78BC"/>
    <w:rsid w:val="008B168F"/>
    <w:rsid w:val="008B20B3"/>
    <w:rsid w:val="008B296E"/>
    <w:rsid w:val="008B4084"/>
    <w:rsid w:val="008B4238"/>
    <w:rsid w:val="008B5AB0"/>
    <w:rsid w:val="008C0661"/>
    <w:rsid w:val="008C2715"/>
    <w:rsid w:val="008C2B70"/>
    <w:rsid w:val="008C3376"/>
    <w:rsid w:val="008C706A"/>
    <w:rsid w:val="008C7B00"/>
    <w:rsid w:val="008D160A"/>
    <w:rsid w:val="008D1A3B"/>
    <w:rsid w:val="008D1C20"/>
    <w:rsid w:val="008D1D67"/>
    <w:rsid w:val="008D2EC5"/>
    <w:rsid w:val="008D2F24"/>
    <w:rsid w:val="008D3CB7"/>
    <w:rsid w:val="008D410A"/>
    <w:rsid w:val="008D5F29"/>
    <w:rsid w:val="008D7F36"/>
    <w:rsid w:val="008E33EE"/>
    <w:rsid w:val="008E44D7"/>
    <w:rsid w:val="008E45D6"/>
    <w:rsid w:val="008E5555"/>
    <w:rsid w:val="008E58E5"/>
    <w:rsid w:val="008E6B6C"/>
    <w:rsid w:val="008E761A"/>
    <w:rsid w:val="008F1E00"/>
    <w:rsid w:val="008F3148"/>
    <w:rsid w:val="008F36A3"/>
    <w:rsid w:val="008F4A7D"/>
    <w:rsid w:val="008F6223"/>
    <w:rsid w:val="008F667C"/>
    <w:rsid w:val="008F6BC6"/>
    <w:rsid w:val="008F6D19"/>
    <w:rsid w:val="008F7970"/>
    <w:rsid w:val="00902FED"/>
    <w:rsid w:val="009030FB"/>
    <w:rsid w:val="0090343A"/>
    <w:rsid w:val="00903577"/>
    <w:rsid w:val="0090372F"/>
    <w:rsid w:val="009048D1"/>
    <w:rsid w:val="00904D2C"/>
    <w:rsid w:val="00906578"/>
    <w:rsid w:val="009066B2"/>
    <w:rsid w:val="00906C9C"/>
    <w:rsid w:val="00906DF5"/>
    <w:rsid w:val="00911202"/>
    <w:rsid w:val="00911383"/>
    <w:rsid w:val="00911A34"/>
    <w:rsid w:val="00911CB1"/>
    <w:rsid w:val="00911D19"/>
    <w:rsid w:val="00913FA0"/>
    <w:rsid w:val="00914674"/>
    <w:rsid w:val="00914D22"/>
    <w:rsid w:val="009157E6"/>
    <w:rsid w:val="00916A5C"/>
    <w:rsid w:val="00921F7F"/>
    <w:rsid w:val="00923527"/>
    <w:rsid w:val="00925B05"/>
    <w:rsid w:val="00925D7E"/>
    <w:rsid w:val="00926861"/>
    <w:rsid w:val="009275C7"/>
    <w:rsid w:val="00930966"/>
    <w:rsid w:val="00932152"/>
    <w:rsid w:val="00932354"/>
    <w:rsid w:val="00932591"/>
    <w:rsid w:val="00932EB0"/>
    <w:rsid w:val="00932F41"/>
    <w:rsid w:val="00933A29"/>
    <w:rsid w:val="00933FB5"/>
    <w:rsid w:val="00935413"/>
    <w:rsid w:val="00936AFC"/>
    <w:rsid w:val="0094012E"/>
    <w:rsid w:val="0094060C"/>
    <w:rsid w:val="00940757"/>
    <w:rsid w:val="009414A7"/>
    <w:rsid w:val="009433A4"/>
    <w:rsid w:val="009435AF"/>
    <w:rsid w:val="009449D1"/>
    <w:rsid w:val="00944A89"/>
    <w:rsid w:val="009463D3"/>
    <w:rsid w:val="009468B4"/>
    <w:rsid w:val="0094727C"/>
    <w:rsid w:val="009479B5"/>
    <w:rsid w:val="00947C12"/>
    <w:rsid w:val="0095014B"/>
    <w:rsid w:val="00950313"/>
    <w:rsid w:val="00950CFD"/>
    <w:rsid w:val="00951175"/>
    <w:rsid w:val="00951671"/>
    <w:rsid w:val="00952A52"/>
    <w:rsid w:val="00952AF0"/>
    <w:rsid w:val="0095334A"/>
    <w:rsid w:val="00953CE1"/>
    <w:rsid w:val="00954176"/>
    <w:rsid w:val="00954CA4"/>
    <w:rsid w:val="00955217"/>
    <w:rsid w:val="00956495"/>
    <w:rsid w:val="00956DCF"/>
    <w:rsid w:val="00956EB3"/>
    <w:rsid w:val="00957947"/>
    <w:rsid w:val="009625F7"/>
    <w:rsid w:val="00962BEF"/>
    <w:rsid w:val="00962C3D"/>
    <w:rsid w:val="0096311A"/>
    <w:rsid w:val="009638AB"/>
    <w:rsid w:val="009670DA"/>
    <w:rsid w:val="009676F0"/>
    <w:rsid w:val="009708D1"/>
    <w:rsid w:val="009708FC"/>
    <w:rsid w:val="00970A16"/>
    <w:rsid w:val="00971D3C"/>
    <w:rsid w:val="0097421F"/>
    <w:rsid w:val="0097451F"/>
    <w:rsid w:val="00974EBB"/>
    <w:rsid w:val="009756D4"/>
    <w:rsid w:val="00976B79"/>
    <w:rsid w:val="0097745D"/>
    <w:rsid w:val="009774A0"/>
    <w:rsid w:val="00980357"/>
    <w:rsid w:val="00980665"/>
    <w:rsid w:val="009808EA"/>
    <w:rsid w:val="00981AB6"/>
    <w:rsid w:val="00982023"/>
    <w:rsid w:val="0098246F"/>
    <w:rsid w:val="00985474"/>
    <w:rsid w:val="00985B76"/>
    <w:rsid w:val="0098692B"/>
    <w:rsid w:val="00986D6D"/>
    <w:rsid w:val="009870EB"/>
    <w:rsid w:val="0098744D"/>
    <w:rsid w:val="00992279"/>
    <w:rsid w:val="00992370"/>
    <w:rsid w:val="009925FA"/>
    <w:rsid w:val="009932C5"/>
    <w:rsid w:val="009938AF"/>
    <w:rsid w:val="009942C8"/>
    <w:rsid w:val="00995167"/>
    <w:rsid w:val="00995BB8"/>
    <w:rsid w:val="009964A5"/>
    <w:rsid w:val="009A2EC8"/>
    <w:rsid w:val="009A4C3F"/>
    <w:rsid w:val="009A505D"/>
    <w:rsid w:val="009A57AF"/>
    <w:rsid w:val="009A5B98"/>
    <w:rsid w:val="009A71B5"/>
    <w:rsid w:val="009A76FE"/>
    <w:rsid w:val="009B381B"/>
    <w:rsid w:val="009B6090"/>
    <w:rsid w:val="009B674E"/>
    <w:rsid w:val="009B7204"/>
    <w:rsid w:val="009C1404"/>
    <w:rsid w:val="009C14F7"/>
    <w:rsid w:val="009C1AEC"/>
    <w:rsid w:val="009C2088"/>
    <w:rsid w:val="009C3021"/>
    <w:rsid w:val="009C4B78"/>
    <w:rsid w:val="009C4C95"/>
    <w:rsid w:val="009C56DC"/>
    <w:rsid w:val="009C5960"/>
    <w:rsid w:val="009C5A4C"/>
    <w:rsid w:val="009C6815"/>
    <w:rsid w:val="009C6935"/>
    <w:rsid w:val="009D1441"/>
    <w:rsid w:val="009D14E0"/>
    <w:rsid w:val="009D1AEF"/>
    <w:rsid w:val="009D1E2F"/>
    <w:rsid w:val="009D6537"/>
    <w:rsid w:val="009D6CE7"/>
    <w:rsid w:val="009E0B51"/>
    <w:rsid w:val="009E38B3"/>
    <w:rsid w:val="009F0868"/>
    <w:rsid w:val="009F384E"/>
    <w:rsid w:val="009F43D8"/>
    <w:rsid w:val="009F445C"/>
    <w:rsid w:val="009F5010"/>
    <w:rsid w:val="009F6152"/>
    <w:rsid w:val="009F65DE"/>
    <w:rsid w:val="009F6D4A"/>
    <w:rsid w:val="009F726D"/>
    <w:rsid w:val="00A0029B"/>
    <w:rsid w:val="00A01C84"/>
    <w:rsid w:val="00A01C99"/>
    <w:rsid w:val="00A01D52"/>
    <w:rsid w:val="00A0218D"/>
    <w:rsid w:val="00A02D82"/>
    <w:rsid w:val="00A03D3C"/>
    <w:rsid w:val="00A06F64"/>
    <w:rsid w:val="00A0755B"/>
    <w:rsid w:val="00A1035C"/>
    <w:rsid w:val="00A1058B"/>
    <w:rsid w:val="00A109FE"/>
    <w:rsid w:val="00A118D4"/>
    <w:rsid w:val="00A12082"/>
    <w:rsid w:val="00A14478"/>
    <w:rsid w:val="00A15C44"/>
    <w:rsid w:val="00A15EFB"/>
    <w:rsid w:val="00A16EEF"/>
    <w:rsid w:val="00A172AB"/>
    <w:rsid w:val="00A2033F"/>
    <w:rsid w:val="00A20598"/>
    <w:rsid w:val="00A2070D"/>
    <w:rsid w:val="00A225EB"/>
    <w:rsid w:val="00A2300B"/>
    <w:rsid w:val="00A23B52"/>
    <w:rsid w:val="00A23BEB"/>
    <w:rsid w:val="00A248A5"/>
    <w:rsid w:val="00A255F2"/>
    <w:rsid w:val="00A256D5"/>
    <w:rsid w:val="00A25AF9"/>
    <w:rsid w:val="00A30A0C"/>
    <w:rsid w:val="00A30F18"/>
    <w:rsid w:val="00A31303"/>
    <w:rsid w:val="00A313C9"/>
    <w:rsid w:val="00A31EC6"/>
    <w:rsid w:val="00A330E2"/>
    <w:rsid w:val="00A33FDE"/>
    <w:rsid w:val="00A343F6"/>
    <w:rsid w:val="00A343F7"/>
    <w:rsid w:val="00A35003"/>
    <w:rsid w:val="00A35C79"/>
    <w:rsid w:val="00A35FF9"/>
    <w:rsid w:val="00A37E07"/>
    <w:rsid w:val="00A4094C"/>
    <w:rsid w:val="00A40AC1"/>
    <w:rsid w:val="00A424AA"/>
    <w:rsid w:val="00A43214"/>
    <w:rsid w:val="00A43B42"/>
    <w:rsid w:val="00A455B8"/>
    <w:rsid w:val="00A45642"/>
    <w:rsid w:val="00A464C6"/>
    <w:rsid w:val="00A46554"/>
    <w:rsid w:val="00A4722A"/>
    <w:rsid w:val="00A5025E"/>
    <w:rsid w:val="00A506D8"/>
    <w:rsid w:val="00A51219"/>
    <w:rsid w:val="00A5223F"/>
    <w:rsid w:val="00A5262E"/>
    <w:rsid w:val="00A52738"/>
    <w:rsid w:val="00A52D95"/>
    <w:rsid w:val="00A530A1"/>
    <w:rsid w:val="00A5349C"/>
    <w:rsid w:val="00A5380F"/>
    <w:rsid w:val="00A53B46"/>
    <w:rsid w:val="00A554CF"/>
    <w:rsid w:val="00A573C9"/>
    <w:rsid w:val="00A5741A"/>
    <w:rsid w:val="00A57BE8"/>
    <w:rsid w:val="00A627E2"/>
    <w:rsid w:val="00A62DF9"/>
    <w:rsid w:val="00A63044"/>
    <w:rsid w:val="00A63479"/>
    <w:rsid w:val="00A634D9"/>
    <w:rsid w:val="00A63973"/>
    <w:rsid w:val="00A63DD6"/>
    <w:rsid w:val="00A650C7"/>
    <w:rsid w:val="00A65B30"/>
    <w:rsid w:val="00A703A9"/>
    <w:rsid w:val="00A720A8"/>
    <w:rsid w:val="00A729F0"/>
    <w:rsid w:val="00A72BB5"/>
    <w:rsid w:val="00A72CD5"/>
    <w:rsid w:val="00A73CA9"/>
    <w:rsid w:val="00A7566D"/>
    <w:rsid w:val="00A76A0A"/>
    <w:rsid w:val="00A76FE6"/>
    <w:rsid w:val="00A806CF"/>
    <w:rsid w:val="00A8198B"/>
    <w:rsid w:val="00A82E27"/>
    <w:rsid w:val="00A831C6"/>
    <w:rsid w:val="00A83216"/>
    <w:rsid w:val="00A83AA8"/>
    <w:rsid w:val="00A86487"/>
    <w:rsid w:val="00A877EB"/>
    <w:rsid w:val="00A90DC3"/>
    <w:rsid w:val="00A91497"/>
    <w:rsid w:val="00A924ED"/>
    <w:rsid w:val="00A94D69"/>
    <w:rsid w:val="00A960E6"/>
    <w:rsid w:val="00A96874"/>
    <w:rsid w:val="00A96932"/>
    <w:rsid w:val="00A97069"/>
    <w:rsid w:val="00A97421"/>
    <w:rsid w:val="00AA007C"/>
    <w:rsid w:val="00AA06A7"/>
    <w:rsid w:val="00AA0C9F"/>
    <w:rsid w:val="00AA1016"/>
    <w:rsid w:val="00AA27E8"/>
    <w:rsid w:val="00AA39FD"/>
    <w:rsid w:val="00AA4210"/>
    <w:rsid w:val="00AA59F9"/>
    <w:rsid w:val="00AA6BC5"/>
    <w:rsid w:val="00AB0C2E"/>
    <w:rsid w:val="00AB1653"/>
    <w:rsid w:val="00AB16A3"/>
    <w:rsid w:val="00AB1FB2"/>
    <w:rsid w:val="00AB2B34"/>
    <w:rsid w:val="00AB31B0"/>
    <w:rsid w:val="00AB3DCB"/>
    <w:rsid w:val="00AB4358"/>
    <w:rsid w:val="00AB4A3B"/>
    <w:rsid w:val="00AB4ED3"/>
    <w:rsid w:val="00AB539C"/>
    <w:rsid w:val="00AB74CD"/>
    <w:rsid w:val="00AB77A9"/>
    <w:rsid w:val="00AC015C"/>
    <w:rsid w:val="00AC0B8B"/>
    <w:rsid w:val="00AC0F43"/>
    <w:rsid w:val="00AC13C9"/>
    <w:rsid w:val="00AC2692"/>
    <w:rsid w:val="00AC2DFA"/>
    <w:rsid w:val="00AC300B"/>
    <w:rsid w:val="00AC39D3"/>
    <w:rsid w:val="00AC3A1E"/>
    <w:rsid w:val="00AC5916"/>
    <w:rsid w:val="00AD00B1"/>
    <w:rsid w:val="00AD0EAC"/>
    <w:rsid w:val="00AD18B5"/>
    <w:rsid w:val="00AD2EC9"/>
    <w:rsid w:val="00AD3EEA"/>
    <w:rsid w:val="00AE31A8"/>
    <w:rsid w:val="00AE3869"/>
    <w:rsid w:val="00AE3B9B"/>
    <w:rsid w:val="00AE4780"/>
    <w:rsid w:val="00AE4C19"/>
    <w:rsid w:val="00AE4EDA"/>
    <w:rsid w:val="00AE59A5"/>
    <w:rsid w:val="00AE6174"/>
    <w:rsid w:val="00AF0063"/>
    <w:rsid w:val="00AF025E"/>
    <w:rsid w:val="00AF1655"/>
    <w:rsid w:val="00AF3511"/>
    <w:rsid w:val="00AF4240"/>
    <w:rsid w:val="00AF51B1"/>
    <w:rsid w:val="00AF6158"/>
    <w:rsid w:val="00AF6CEB"/>
    <w:rsid w:val="00B00229"/>
    <w:rsid w:val="00B00362"/>
    <w:rsid w:val="00B00973"/>
    <w:rsid w:val="00B031A6"/>
    <w:rsid w:val="00B043C5"/>
    <w:rsid w:val="00B04569"/>
    <w:rsid w:val="00B04699"/>
    <w:rsid w:val="00B05154"/>
    <w:rsid w:val="00B0591D"/>
    <w:rsid w:val="00B0752A"/>
    <w:rsid w:val="00B0788D"/>
    <w:rsid w:val="00B105DB"/>
    <w:rsid w:val="00B11E99"/>
    <w:rsid w:val="00B12412"/>
    <w:rsid w:val="00B14744"/>
    <w:rsid w:val="00B14EF2"/>
    <w:rsid w:val="00B15B63"/>
    <w:rsid w:val="00B17318"/>
    <w:rsid w:val="00B17C6A"/>
    <w:rsid w:val="00B17E44"/>
    <w:rsid w:val="00B2075D"/>
    <w:rsid w:val="00B20F0E"/>
    <w:rsid w:val="00B22568"/>
    <w:rsid w:val="00B227D2"/>
    <w:rsid w:val="00B23115"/>
    <w:rsid w:val="00B2328D"/>
    <w:rsid w:val="00B2375A"/>
    <w:rsid w:val="00B238AF"/>
    <w:rsid w:val="00B23B98"/>
    <w:rsid w:val="00B2400B"/>
    <w:rsid w:val="00B26B27"/>
    <w:rsid w:val="00B3045E"/>
    <w:rsid w:val="00B331DF"/>
    <w:rsid w:val="00B33417"/>
    <w:rsid w:val="00B36C24"/>
    <w:rsid w:val="00B41328"/>
    <w:rsid w:val="00B41663"/>
    <w:rsid w:val="00B44A3C"/>
    <w:rsid w:val="00B44BF8"/>
    <w:rsid w:val="00B467AA"/>
    <w:rsid w:val="00B47631"/>
    <w:rsid w:val="00B50847"/>
    <w:rsid w:val="00B50C9D"/>
    <w:rsid w:val="00B51019"/>
    <w:rsid w:val="00B51363"/>
    <w:rsid w:val="00B514C1"/>
    <w:rsid w:val="00B51634"/>
    <w:rsid w:val="00B522C1"/>
    <w:rsid w:val="00B535C2"/>
    <w:rsid w:val="00B54402"/>
    <w:rsid w:val="00B54C95"/>
    <w:rsid w:val="00B554B5"/>
    <w:rsid w:val="00B556F0"/>
    <w:rsid w:val="00B565D3"/>
    <w:rsid w:val="00B56B4B"/>
    <w:rsid w:val="00B60744"/>
    <w:rsid w:val="00B619D2"/>
    <w:rsid w:val="00B61FA8"/>
    <w:rsid w:val="00B6235F"/>
    <w:rsid w:val="00B63701"/>
    <w:rsid w:val="00B6380C"/>
    <w:rsid w:val="00B638A6"/>
    <w:rsid w:val="00B63DB8"/>
    <w:rsid w:val="00B63F5B"/>
    <w:rsid w:val="00B6447B"/>
    <w:rsid w:val="00B6495A"/>
    <w:rsid w:val="00B66EA1"/>
    <w:rsid w:val="00B70202"/>
    <w:rsid w:val="00B71295"/>
    <w:rsid w:val="00B7139D"/>
    <w:rsid w:val="00B729F8"/>
    <w:rsid w:val="00B730F0"/>
    <w:rsid w:val="00B75928"/>
    <w:rsid w:val="00B7670C"/>
    <w:rsid w:val="00B771A9"/>
    <w:rsid w:val="00B77533"/>
    <w:rsid w:val="00B77FF0"/>
    <w:rsid w:val="00B8009E"/>
    <w:rsid w:val="00B8117F"/>
    <w:rsid w:val="00B8193E"/>
    <w:rsid w:val="00B81CA1"/>
    <w:rsid w:val="00B81ED8"/>
    <w:rsid w:val="00B823F0"/>
    <w:rsid w:val="00B8267A"/>
    <w:rsid w:val="00B82C63"/>
    <w:rsid w:val="00B8373B"/>
    <w:rsid w:val="00B83BC2"/>
    <w:rsid w:val="00B840C7"/>
    <w:rsid w:val="00B85953"/>
    <w:rsid w:val="00B85B54"/>
    <w:rsid w:val="00B85D27"/>
    <w:rsid w:val="00B9054C"/>
    <w:rsid w:val="00B90714"/>
    <w:rsid w:val="00B907E2"/>
    <w:rsid w:val="00B938B6"/>
    <w:rsid w:val="00B94214"/>
    <w:rsid w:val="00B943AF"/>
    <w:rsid w:val="00B94610"/>
    <w:rsid w:val="00B96CFF"/>
    <w:rsid w:val="00B976A1"/>
    <w:rsid w:val="00BA0DD0"/>
    <w:rsid w:val="00BA1271"/>
    <w:rsid w:val="00BA14C9"/>
    <w:rsid w:val="00BA1830"/>
    <w:rsid w:val="00BA2990"/>
    <w:rsid w:val="00BA4A7B"/>
    <w:rsid w:val="00BA5237"/>
    <w:rsid w:val="00BA547E"/>
    <w:rsid w:val="00BA56B9"/>
    <w:rsid w:val="00BA7892"/>
    <w:rsid w:val="00BB323B"/>
    <w:rsid w:val="00BB3691"/>
    <w:rsid w:val="00BB5789"/>
    <w:rsid w:val="00BB73C3"/>
    <w:rsid w:val="00BB7899"/>
    <w:rsid w:val="00BC000E"/>
    <w:rsid w:val="00BC0496"/>
    <w:rsid w:val="00BC097A"/>
    <w:rsid w:val="00BC0C44"/>
    <w:rsid w:val="00BC15B6"/>
    <w:rsid w:val="00BC1701"/>
    <w:rsid w:val="00BC19EA"/>
    <w:rsid w:val="00BC3DA2"/>
    <w:rsid w:val="00BC3DFA"/>
    <w:rsid w:val="00BC40ED"/>
    <w:rsid w:val="00BC43C8"/>
    <w:rsid w:val="00BC4804"/>
    <w:rsid w:val="00BC6854"/>
    <w:rsid w:val="00BD21C6"/>
    <w:rsid w:val="00BD2F07"/>
    <w:rsid w:val="00BD3A85"/>
    <w:rsid w:val="00BD3AFC"/>
    <w:rsid w:val="00BD4487"/>
    <w:rsid w:val="00BD516C"/>
    <w:rsid w:val="00BD5241"/>
    <w:rsid w:val="00BD5466"/>
    <w:rsid w:val="00BD730F"/>
    <w:rsid w:val="00BD7E04"/>
    <w:rsid w:val="00BE0066"/>
    <w:rsid w:val="00BE14E3"/>
    <w:rsid w:val="00BE1F3E"/>
    <w:rsid w:val="00BE40C5"/>
    <w:rsid w:val="00BE5946"/>
    <w:rsid w:val="00BE6A0F"/>
    <w:rsid w:val="00BE6A48"/>
    <w:rsid w:val="00BF1852"/>
    <w:rsid w:val="00BF208B"/>
    <w:rsid w:val="00BF2122"/>
    <w:rsid w:val="00BF324F"/>
    <w:rsid w:val="00BF37B3"/>
    <w:rsid w:val="00BF520C"/>
    <w:rsid w:val="00BF526F"/>
    <w:rsid w:val="00BF69CF"/>
    <w:rsid w:val="00BF74C1"/>
    <w:rsid w:val="00BF75BF"/>
    <w:rsid w:val="00C00B3E"/>
    <w:rsid w:val="00C0155E"/>
    <w:rsid w:val="00C016FC"/>
    <w:rsid w:val="00C0236D"/>
    <w:rsid w:val="00C02FBE"/>
    <w:rsid w:val="00C04C87"/>
    <w:rsid w:val="00C060A4"/>
    <w:rsid w:val="00C06AD8"/>
    <w:rsid w:val="00C07840"/>
    <w:rsid w:val="00C10240"/>
    <w:rsid w:val="00C11126"/>
    <w:rsid w:val="00C11CFC"/>
    <w:rsid w:val="00C121A0"/>
    <w:rsid w:val="00C126FB"/>
    <w:rsid w:val="00C12F85"/>
    <w:rsid w:val="00C13301"/>
    <w:rsid w:val="00C135FC"/>
    <w:rsid w:val="00C14429"/>
    <w:rsid w:val="00C1453F"/>
    <w:rsid w:val="00C20E9F"/>
    <w:rsid w:val="00C21745"/>
    <w:rsid w:val="00C21B35"/>
    <w:rsid w:val="00C21E15"/>
    <w:rsid w:val="00C22474"/>
    <w:rsid w:val="00C231B6"/>
    <w:rsid w:val="00C2630E"/>
    <w:rsid w:val="00C2637A"/>
    <w:rsid w:val="00C266D7"/>
    <w:rsid w:val="00C3038A"/>
    <w:rsid w:val="00C31470"/>
    <w:rsid w:val="00C31959"/>
    <w:rsid w:val="00C33219"/>
    <w:rsid w:val="00C33498"/>
    <w:rsid w:val="00C33C6F"/>
    <w:rsid w:val="00C33E2F"/>
    <w:rsid w:val="00C3430E"/>
    <w:rsid w:val="00C357B4"/>
    <w:rsid w:val="00C35BFA"/>
    <w:rsid w:val="00C35F7B"/>
    <w:rsid w:val="00C36710"/>
    <w:rsid w:val="00C43AAE"/>
    <w:rsid w:val="00C43C46"/>
    <w:rsid w:val="00C44482"/>
    <w:rsid w:val="00C44C25"/>
    <w:rsid w:val="00C44E68"/>
    <w:rsid w:val="00C44FF6"/>
    <w:rsid w:val="00C466A9"/>
    <w:rsid w:val="00C52E27"/>
    <w:rsid w:val="00C53431"/>
    <w:rsid w:val="00C54F30"/>
    <w:rsid w:val="00C55018"/>
    <w:rsid w:val="00C55722"/>
    <w:rsid w:val="00C60407"/>
    <w:rsid w:val="00C606A3"/>
    <w:rsid w:val="00C606C5"/>
    <w:rsid w:val="00C61C24"/>
    <w:rsid w:val="00C61DDA"/>
    <w:rsid w:val="00C659A2"/>
    <w:rsid w:val="00C66295"/>
    <w:rsid w:val="00C666ED"/>
    <w:rsid w:val="00C7126E"/>
    <w:rsid w:val="00C743C2"/>
    <w:rsid w:val="00C74856"/>
    <w:rsid w:val="00C7556A"/>
    <w:rsid w:val="00C75B89"/>
    <w:rsid w:val="00C775F5"/>
    <w:rsid w:val="00C77B89"/>
    <w:rsid w:val="00C80C24"/>
    <w:rsid w:val="00C80F96"/>
    <w:rsid w:val="00C8118D"/>
    <w:rsid w:val="00C82207"/>
    <w:rsid w:val="00C83186"/>
    <w:rsid w:val="00C83804"/>
    <w:rsid w:val="00C85EA6"/>
    <w:rsid w:val="00C864F4"/>
    <w:rsid w:val="00C86A5A"/>
    <w:rsid w:val="00C86A78"/>
    <w:rsid w:val="00C8716B"/>
    <w:rsid w:val="00C87E41"/>
    <w:rsid w:val="00C87FA4"/>
    <w:rsid w:val="00C936DB"/>
    <w:rsid w:val="00C948F9"/>
    <w:rsid w:val="00C9587A"/>
    <w:rsid w:val="00C95AA4"/>
    <w:rsid w:val="00CA07DF"/>
    <w:rsid w:val="00CA202A"/>
    <w:rsid w:val="00CA2C28"/>
    <w:rsid w:val="00CA37A5"/>
    <w:rsid w:val="00CA3AA3"/>
    <w:rsid w:val="00CA3CF0"/>
    <w:rsid w:val="00CA3E8C"/>
    <w:rsid w:val="00CA3F5E"/>
    <w:rsid w:val="00CA43EF"/>
    <w:rsid w:val="00CA4402"/>
    <w:rsid w:val="00CA44E2"/>
    <w:rsid w:val="00CA4574"/>
    <w:rsid w:val="00CB0F5F"/>
    <w:rsid w:val="00CB3341"/>
    <w:rsid w:val="00CB3D45"/>
    <w:rsid w:val="00CB4D71"/>
    <w:rsid w:val="00CB56D5"/>
    <w:rsid w:val="00CB6526"/>
    <w:rsid w:val="00CB669A"/>
    <w:rsid w:val="00CB77A8"/>
    <w:rsid w:val="00CB7DD6"/>
    <w:rsid w:val="00CC0192"/>
    <w:rsid w:val="00CC0A2F"/>
    <w:rsid w:val="00CC0A8D"/>
    <w:rsid w:val="00CC0B7F"/>
    <w:rsid w:val="00CC135E"/>
    <w:rsid w:val="00CC1677"/>
    <w:rsid w:val="00CC1EFC"/>
    <w:rsid w:val="00CC2665"/>
    <w:rsid w:val="00CC2E02"/>
    <w:rsid w:val="00CC34E7"/>
    <w:rsid w:val="00CC4264"/>
    <w:rsid w:val="00CC46CC"/>
    <w:rsid w:val="00CC5731"/>
    <w:rsid w:val="00CD1607"/>
    <w:rsid w:val="00CD1671"/>
    <w:rsid w:val="00CD2282"/>
    <w:rsid w:val="00CD35AE"/>
    <w:rsid w:val="00CD4B3B"/>
    <w:rsid w:val="00CD54B5"/>
    <w:rsid w:val="00CD6ADE"/>
    <w:rsid w:val="00CD6CA3"/>
    <w:rsid w:val="00CD6D13"/>
    <w:rsid w:val="00CD6D58"/>
    <w:rsid w:val="00CD6DFA"/>
    <w:rsid w:val="00CD7AD4"/>
    <w:rsid w:val="00CE2F48"/>
    <w:rsid w:val="00CE3437"/>
    <w:rsid w:val="00CE34BD"/>
    <w:rsid w:val="00CE4061"/>
    <w:rsid w:val="00CE5830"/>
    <w:rsid w:val="00CE5DAC"/>
    <w:rsid w:val="00CF0C32"/>
    <w:rsid w:val="00CF1352"/>
    <w:rsid w:val="00CF387E"/>
    <w:rsid w:val="00CF4097"/>
    <w:rsid w:val="00CF410F"/>
    <w:rsid w:val="00CF426E"/>
    <w:rsid w:val="00CF50F5"/>
    <w:rsid w:val="00CF6FDC"/>
    <w:rsid w:val="00CF7301"/>
    <w:rsid w:val="00CF7923"/>
    <w:rsid w:val="00D00582"/>
    <w:rsid w:val="00D0235B"/>
    <w:rsid w:val="00D0288B"/>
    <w:rsid w:val="00D0344D"/>
    <w:rsid w:val="00D03627"/>
    <w:rsid w:val="00D037D7"/>
    <w:rsid w:val="00D04589"/>
    <w:rsid w:val="00D0486E"/>
    <w:rsid w:val="00D048BF"/>
    <w:rsid w:val="00D04CDC"/>
    <w:rsid w:val="00D052A3"/>
    <w:rsid w:val="00D053EA"/>
    <w:rsid w:val="00D05750"/>
    <w:rsid w:val="00D0627E"/>
    <w:rsid w:val="00D06CEA"/>
    <w:rsid w:val="00D077AD"/>
    <w:rsid w:val="00D07946"/>
    <w:rsid w:val="00D101B2"/>
    <w:rsid w:val="00D11083"/>
    <w:rsid w:val="00D110A0"/>
    <w:rsid w:val="00D11D15"/>
    <w:rsid w:val="00D12107"/>
    <w:rsid w:val="00D12FBC"/>
    <w:rsid w:val="00D1326E"/>
    <w:rsid w:val="00D13D19"/>
    <w:rsid w:val="00D164AC"/>
    <w:rsid w:val="00D17535"/>
    <w:rsid w:val="00D201FC"/>
    <w:rsid w:val="00D20559"/>
    <w:rsid w:val="00D211B9"/>
    <w:rsid w:val="00D21FDC"/>
    <w:rsid w:val="00D22E01"/>
    <w:rsid w:val="00D251BB"/>
    <w:rsid w:val="00D2529C"/>
    <w:rsid w:val="00D26690"/>
    <w:rsid w:val="00D2757F"/>
    <w:rsid w:val="00D332BB"/>
    <w:rsid w:val="00D33A52"/>
    <w:rsid w:val="00D3506B"/>
    <w:rsid w:val="00D350DB"/>
    <w:rsid w:val="00D35A76"/>
    <w:rsid w:val="00D36977"/>
    <w:rsid w:val="00D36BCC"/>
    <w:rsid w:val="00D37014"/>
    <w:rsid w:val="00D37226"/>
    <w:rsid w:val="00D37496"/>
    <w:rsid w:val="00D40016"/>
    <w:rsid w:val="00D410EF"/>
    <w:rsid w:val="00D41774"/>
    <w:rsid w:val="00D42075"/>
    <w:rsid w:val="00D44A46"/>
    <w:rsid w:val="00D45025"/>
    <w:rsid w:val="00D461C1"/>
    <w:rsid w:val="00D46D1C"/>
    <w:rsid w:val="00D47CB1"/>
    <w:rsid w:val="00D50D37"/>
    <w:rsid w:val="00D54B75"/>
    <w:rsid w:val="00D564AA"/>
    <w:rsid w:val="00D60752"/>
    <w:rsid w:val="00D60A83"/>
    <w:rsid w:val="00D60EC0"/>
    <w:rsid w:val="00D61068"/>
    <w:rsid w:val="00D610E3"/>
    <w:rsid w:val="00D61C4B"/>
    <w:rsid w:val="00D61C60"/>
    <w:rsid w:val="00D625BF"/>
    <w:rsid w:val="00D64AA1"/>
    <w:rsid w:val="00D6516A"/>
    <w:rsid w:val="00D66774"/>
    <w:rsid w:val="00D71149"/>
    <w:rsid w:val="00D715B4"/>
    <w:rsid w:val="00D72476"/>
    <w:rsid w:val="00D72C54"/>
    <w:rsid w:val="00D73315"/>
    <w:rsid w:val="00D756B0"/>
    <w:rsid w:val="00D75911"/>
    <w:rsid w:val="00D7595A"/>
    <w:rsid w:val="00D75DB1"/>
    <w:rsid w:val="00D75F68"/>
    <w:rsid w:val="00D760B9"/>
    <w:rsid w:val="00D77557"/>
    <w:rsid w:val="00D77952"/>
    <w:rsid w:val="00D77B0C"/>
    <w:rsid w:val="00D77C48"/>
    <w:rsid w:val="00D77E91"/>
    <w:rsid w:val="00D80B46"/>
    <w:rsid w:val="00D80DE1"/>
    <w:rsid w:val="00D80FB7"/>
    <w:rsid w:val="00D8109A"/>
    <w:rsid w:val="00D82A0A"/>
    <w:rsid w:val="00D83373"/>
    <w:rsid w:val="00D83D97"/>
    <w:rsid w:val="00D83EB4"/>
    <w:rsid w:val="00D858DE"/>
    <w:rsid w:val="00D86D8A"/>
    <w:rsid w:val="00D87C65"/>
    <w:rsid w:val="00D87DDC"/>
    <w:rsid w:val="00D90935"/>
    <w:rsid w:val="00D90C91"/>
    <w:rsid w:val="00D90EF4"/>
    <w:rsid w:val="00D91529"/>
    <w:rsid w:val="00D91CFE"/>
    <w:rsid w:val="00D91FD0"/>
    <w:rsid w:val="00D936AA"/>
    <w:rsid w:val="00D93EAF"/>
    <w:rsid w:val="00D943AF"/>
    <w:rsid w:val="00D94686"/>
    <w:rsid w:val="00D979C3"/>
    <w:rsid w:val="00DA0439"/>
    <w:rsid w:val="00DA1083"/>
    <w:rsid w:val="00DA155D"/>
    <w:rsid w:val="00DA391A"/>
    <w:rsid w:val="00DA4155"/>
    <w:rsid w:val="00DA56ED"/>
    <w:rsid w:val="00DA64BA"/>
    <w:rsid w:val="00DA6889"/>
    <w:rsid w:val="00DA7BE5"/>
    <w:rsid w:val="00DB0408"/>
    <w:rsid w:val="00DB1F18"/>
    <w:rsid w:val="00DB2001"/>
    <w:rsid w:val="00DB3BB4"/>
    <w:rsid w:val="00DB3C55"/>
    <w:rsid w:val="00DB4A97"/>
    <w:rsid w:val="00DB5692"/>
    <w:rsid w:val="00DB6C8E"/>
    <w:rsid w:val="00DB75C1"/>
    <w:rsid w:val="00DC00E6"/>
    <w:rsid w:val="00DC0FBA"/>
    <w:rsid w:val="00DC180C"/>
    <w:rsid w:val="00DC21F6"/>
    <w:rsid w:val="00DC2947"/>
    <w:rsid w:val="00DC2BE4"/>
    <w:rsid w:val="00DC3318"/>
    <w:rsid w:val="00DC428D"/>
    <w:rsid w:val="00DC50AC"/>
    <w:rsid w:val="00DC5E12"/>
    <w:rsid w:val="00DC664D"/>
    <w:rsid w:val="00DC6E98"/>
    <w:rsid w:val="00DC6F7C"/>
    <w:rsid w:val="00DC7CF2"/>
    <w:rsid w:val="00DD03C9"/>
    <w:rsid w:val="00DD0B38"/>
    <w:rsid w:val="00DD0BBA"/>
    <w:rsid w:val="00DD0D64"/>
    <w:rsid w:val="00DD2295"/>
    <w:rsid w:val="00DD2CCF"/>
    <w:rsid w:val="00DD33BF"/>
    <w:rsid w:val="00DD527B"/>
    <w:rsid w:val="00DD5594"/>
    <w:rsid w:val="00DD62E5"/>
    <w:rsid w:val="00DD6B19"/>
    <w:rsid w:val="00DD6FFB"/>
    <w:rsid w:val="00DD77F5"/>
    <w:rsid w:val="00DD7831"/>
    <w:rsid w:val="00DD7CBA"/>
    <w:rsid w:val="00DE02EE"/>
    <w:rsid w:val="00DE1D3F"/>
    <w:rsid w:val="00DE32D1"/>
    <w:rsid w:val="00DE4CE0"/>
    <w:rsid w:val="00DE5395"/>
    <w:rsid w:val="00DE617D"/>
    <w:rsid w:val="00DE7267"/>
    <w:rsid w:val="00DF0E28"/>
    <w:rsid w:val="00DF1D10"/>
    <w:rsid w:val="00DF2639"/>
    <w:rsid w:val="00DF2B83"/>
    <w:rsid w:val="00DF2BB6"/>
    <w:rsid w:val="00DF3C10"/>
    <w:rsid w:val="00DF4BC6"/>
    <w:rsid w:val="00DF54CC"/>
    <w:rsid w:val="00DF6E67"/>
    <w:rsid w:val="00DF726B"/>
    <w:rsid w:val="00E00174"/>
    <w:rsid w:val="00E0020F"/>
    <w:rsid w:val="00E0026D"/>
    <w:rsid w:val="00E00312"/>
    <w:rsid w:val="00E00C20"/>
    <w:rsid w:val="00E011F8"/>
    <w:rsid w:val="00E03EB7"/>
    <w:rsid w:val="00E042E6"/>
    <w:rsid w:val="00E0467D"/>
    <w:rsid w:val="00E04746"/>
    <w:rsid w:val="00E05B5F"/>
    <w:rsid w:val="00E05FE1"/>
    <w:rsid w:val="00E1077C"/>
    <w:rsid w:val="00E10B0A"/>
    <w:rsid w:val="00E10C71"/>
    <w:rsid w:val="00E110CD"/>
    <w:rsid w:val="00E129F7"/>
    <w:rsid w:val="00E14ABB"/>
    <w:rsid w:val="00E17EE1"/>
    <w:rsid w:val="00E250E8"/>
    <w:rsid w:val="00E276C7"/>
    <w:rsid w:val="00E300EF"/>
    <w:rsid w:val="00E304CC"/>
    <w:rsid w:val="00E31054"/>
    <w:rsid w:val="00E316D1"/>
    <w:rsid w:val="00E3263C"/>
    <w:rsid w:val="00E3267E"/>
    <w:rsid w:val="00E3337A"/>
    <w:rsid w:val="00E33678"/>
    <w:rsid w:val="00E336AF"/>
    <w:rsid w:val="00E3452D"/>
    <w:rsid w:val="00E34FC2"/>
    <w:rsid w:val="00E35A0E"/>
    <w:rsid w:val="00E35F8D"/>
    <w:rsid w:val="00E37355"/>
    <w:rsid w:val="00E4022D"/>
    <w:rsid w:val="00E4057C"/>
    <w:rsid w:val="00E416FB"/>
    <w:rsid w:val="00E41989"/>
    <w:rsid w:val="00E4299C"/>
    <w:rsid w:val="00E44480"/>
    <w:rsid w:val="00E45AD5"/>
    <w:rsid w:val="00E503F4"/>
    <w:rsid w:val="00E50408"/>
    <w:rsid w:val="00E510E1"/>
    <w:rsid w:val="00E52A88"/>
    <w:rsid w:val="00E52E50"/>
    <w:rsid w:val="00E55D6D"/>
    <w:rsid w:val="00E562D3"/>
    <w:rsid w:val="00E60A39"/>
    <w:rsid w:val="00E62EE4"/>
    <w:rsid w:val="00E63BEA"/>
    <w:rsid w:val="00E64A07"/>
    <w:rsid w:val="00E659DC"/>
    <w:rsid w:val="00E65BA7"/>
    <w:rsid w:val="00E670D7"/>
    <w:rsid w:val="00E679ED"/>
    <w:rsid w:val="00E67B39"/>
    <w:rsid w:val="00E70ADD"/>
    <w:rsid w:val="00E70B52"/>
    <w:rsid w:val="00E71167"/>
    <w:rsid w:val="00E712B1"/>
    <w:rsid w:val="00E71B4D"/>
    <w:rsid w:val="00E71FA9"/>
    <w:rsid w:val="00E72811"/>
    <w:rsid w:val="00E7290E"/>
    <w:rsid w:val="00E747D8"/>
    <w:rsid w:val="00E752C2"/>
    <w:rsid w:val="00E76E03"/>
    <w:rsid w:val="00E7756F"/>
    <w:rsid w:val="00E8076C"/>
    <w:rsid w:val="00E81174"/>
    <w:rsid w:val="00E81B0E"/>
    <w:rsid w:val="00E81F99"/>
    <w:rsid w:val="00E824FD"/>
    <w:rsid w:val="00E82CC3"/>
    <w:rsid w:val="00E83E8F"/>
    <w:rsid w:val="00E85987"/>
    <w:rsid w:val="00E85B45"/>
    <w:rsid w:val="00E86FEA"/>
    <w:rsid w:val="00E87597"/>
    <w:rsid w:val="00E877A7"/>
    <w:rsid w:val="00E87D21"/>
    <w:rsid w:val="00E9039D"/>
    <w:rsid w:val="00E9174A"/>
    <w:rsid w:val="00E91C18"/>
    <w:rsid w:val="00E93109"/>
    <w:rsid w:val="00E948EA"/>
    <w:rsid w:val="00E958E7"/>
    <w:rsid w:val="00E95F71"/>
    <w:rsid w:val="00E960EF"/>
    <w:rsid w:val="00E96803"/>
    <w:rsid w:val="00E96CA3"/>
    <w:rsid w:val="00EA0CF6"/>
    <w:rsid w:val="00EA2C29"/>
    <w:rsid w:val="00EA445E"/>
    <w:rsid w:val="00EA4A6E"/>
    <w:rsid w:val="00EA69D0"/>
    <w:rsid w:val="00EB19C3"/>
    <w:rsid w:val="00EB3112"/>
    <w:rsid w:val="00EB41F2"/>
    <w:rsid w:val="00EB5B6D"/>
    <w:rsid w:val="00EC4A4D"/>
    <w:rsid w:val="00ED0804"/>
    <w:rsid w:val="00ED09E6"/>
    <w:rsid w:val="00ED1300"/>
    <w:rsid w:val="00ED2D8C"/>
    <w:rsid w:val="00ED3CE9"/>
    <w:rsid w:val="00ED3F22"/>
    <w:rsid w:val="00ED403C"/>
    <w:rsid w:val="00ED410D"/>
    <w:rsid w:val="00ED49AA"/>
    <w:rsid w:val="00ED5D38"/>
    <w:rsid w:val="00ED60DC"/>
    <w:rsid w:val="00ED64FA"/>
    <w:rsid w:val="00ED722A"/>
    <w:rsid w:val="00ED7A04"/>
    <w:rsid w:val="00ED7CB3"/>
    <w:rsid w:val="00ED7F55"/>
    <w:rsid w:val="00ED7F56"/>
    <w:rsid w:val="00EE089B"/>
    <w:rsid w:val="00EE0F6F"/>
    <w:rsid w:val="00EE2A2C"/>
    <w:rsid w:val="00EE3171"/>
    <w:rsid w:val="00EE41F6"/>
    <w:rsid w:val="00EE4507"/>
    <w:rsid w:val="00EE5655"/>
    <w:rsid w:val="00EE67C7"/>
    <w:rsid w:val="00EE7787"/>
    <w:rsid w:val="00EE7899"/>
    <w:rsid w:val="00EE797E"/>
    <w:rsid w:val="00EE7D49"/>
    <w:rsid w:val="00EF3126"/>
    <w:rsid w:val="00EF3B64"/>
    <w:rsid w:val="00EF3FAD"/>
    <w:rsid w:val="00EF40EF"/>
    <w:rsid w:val="00EF5C83"/>
    <w:rsid w:val="00EF61A0"/>
    <w:rsid w:val="00EF6516"/>
    <w:rsid w:val="00EF6E11"/>
    <w:rsid w:val="00EF70ED"/>
    <w:rsid w:val="00EF7240"/>
    <w:rsid w:val="00EF7410"/>
    <w:rsid w:val="00EF7472"/>
    <w:rsid w:val="00EF7A44"/>
    <w:rsid w:val="00F00288"/>
    <w:rsid w:val="00F00C95"/>
    <w:rsid w:val="00F0393C"/>
    <w:rsid w:val="00F03C2E"/>
    <w:rsid w:val="00F04442"/>
    <w:rsid w:val="00F0584C"/>
    <w:rsid w:val="00F061A2"/>
    <w:rsid w:val="00F07382"/>
    <w:rsid w:val="00F07501"/>
    <w:rsid w:val="00F0785A"/>
    <w:rsid w:val="00F07D33"/>
    <w:rsid w:val="00F10384"/>
    <w:rsid w:val="00F10E2C"/>
    <w:rsid w:val="00F12120"/>
    <w:rsid w:val="00F12707"/>
    <w:rsid w:val="00F1343C"/>
    <w:rsid w:val="00F15945"/>
    <w:rsid w:val="00F15CCA"/>
    <w:rsid w:val="00F17531"/>
    <w:rsid w:val="00F17699"/>
    <w:rsid w:val="00F177B7"/>
    <w:rsid w:val="00F17882"/>
    <w:rsid w:val="00F20249"/>
    <w:rsid w:val="00F21CB7"/>
    <w:rsid w:val="00F22C8D"/>
    <w:rsid w:val="00F23441"/>
    <w:rsid w:val="00F238CA"/>
    <w:rsid w:val="00F23A09"/>
    <w:rsid w:val="00F24B98"/>
    <w:rsid w:val="00F25392"/>
    <w:rsid w:val="00F25E5C"/>
    <w:rsid w:val="00F2645F"/>
    <w:rsid w:val="00F26FCD"/>
    <w:rsid w:val="00F3201B"/>
    <w:rsid w:val="00F32FE8"/>
    <w:rsid w:val="00F33131"/>
    <w:rsid w:val="00F34A8A"/>
    <w:rsid w:val="00F352E2"/>
    <w:rsid w:val="00F358F5"/>
    <w:rsid w:val="00F36640"/>
    <w:rsid w:val="00F36AC2"/>
    <w:rsid w:val="00F37097"/>
    <w:rsid w:val="00F4041C"/>
    <w:rsid w:val="00F410F2"/>
    <w:rsid w:val="00F41316"/>
    <w:rsid w:val="00F44610"/>
    <w:rsid w:val="00F44D17"/>
    <w:rsid w:val="00F45714"/>
    <w:rsid w:val="00F45F68"/>
    <w:rsid w:val="00F46235"/>
    <w:rsid w:val="00F46893"/>
    <w:rsid w:val="00F472D1"/>
    <w:rsid w:val="00F50951"/>
    <w:rsid w:val="00F5172D"/>
    <w:rsid w:val="00F529CB"/>
    <w:rsid w:val="00F52A57"/>
    <w:rsid w:val="00F5324B"/>
    <w:rsid w:val="00F53D65"/>
    <w:rsid w:val="00F553D9"/>
    <w:rsid w:val="00F556B6"/>
    <w:rsid w:val="00F56297"/>
    <w:rsid w:val="00F56568"/>
    <w:rsid w:val="00F5737C"/>
    <w:rsid w:val="00F57398"/>
    <w:rsid w:val="00F600BE"/>
    <w:rsid w:val="00F600FC"/>
    <w:rsid w:val="00F612CA"/>
    <w:rsid w:val="00F61760"/>
    <w:rsid w:val="00F61DC9"/>
    <w:rsid w:val="00F62E6C"/>
    <w:rsid w:val="00F6375D"/>
    <w:rsid w:val="00F649A5"/>
    <w:rsid w:val="00F65543"/>
    <w:rsid w:val="00F66513"/>
    <w:rsid w:val="00F66843"/>
    <w:rsid w:val="00F66989"/>
    <w:rsid w:val="00F66FF1"/>
    <w:rsid w:val="00F70F6B"/>
    <w:rsid w:val="00F71403"/>
    <w:rsid w:val="00F71657"/>
    <w:rsid w:val="00F72752"/>
    <w:rsid w:val="00F72DDD"/>
    <w:rsid w:val="00F73D56"/>
    <w:rsid w:val="00F750D3"/>
    <w:rsid w:val="00F75601"/>
    <w:rsid w:val="00F765C1"/>
    <w:rsid w:val="00F76AE9"/>
    <w:rsid w:val="00F8045C"/>
    <w:rsid w:val="00F8122D"/>
    <w:rsid w:val="00F8236C"/>
    <w:rsid w:val="00F83669"/>
    <w:rsid w:val="00F84914"/>
    <w:rsid w:val="00F84936"/>
    <w:rsid w:val="00F850FB"/>
    <w:rsid w:val="00F8523D"/>
    <w:rsid w:val="00F85574"/>
    <w:rsid w:val="00F85D33"/>
    <w:rsid w:val="00F87ED0"/>
    <w:rsid w:val="00F910DB"/>
    <w:rsid w:val="00F91942"/>
    <w:rsid w:val="00F9261B"/>
    <w:rsid w:val="00F92682"/>
    <w:rsid w:val="00F92976"/>
    <w:rsid w:val="00F93AC2"/>
    <w:rsid w:val="00F94046"/>
    <w:rsid w:val="00F94144"/>
    <w:rsid w:val="00F94418"/>
    <w:rsid w:val="00F95FE7"/>
    <w:rsid w:val="00F96DAF"/>
    <w:rsid w:val="00F973C1"/>
    <w:rsid w:val="00FA00A7"/>
    <w:rsid w:val="00FA1EB7"/>
    <w:rsid w:val="00FA243C"/>
    <w:rsid w:val="00FA246A"/>
    <w:rsid w:val="00FA46A3"/>
    <w:rsid w:val="00FA4A0A"/>
    <w:rsid w:val="00FA59CF"/>
    <w:rsid w:val="00FA612C"/>
    <w:rsid w:val="00FA791A"/>
    <w:rsid w:val="00FA7FB9"/>
    <w:rsid w:val="00FB017D"/>
    <w:rsid w:val="00FB06E9"/>
    <w:rsid w:val="00FB0BA6"/>
    <w:rsid w:val="00FB175A"/>
    <w:rsid w:val="00FB181D"/>
    <w:rsid w:val="00FB2004"/>
    <w:rsid w:val="00FB2DA1"/>
    <w:rsid w:val="00FB2F87"/>
    <w:rsid w:val="00FB4045"/>
    <w:rsid w:val="00FB4447"/>
    <w:rsid w:val="00FB632E"/>
    <w:rsid w:val="00FC1589"/>
    <w:rsid w:val="00FC2514"/>
    <w:rsid w:val="00FC26A3"/>
    <w:rsid w:val="00FC2AC3"/>
    <w:rsid w:val="00FC3172"/>
    <w:rsid w:val="00FC3E5F"/>
    <w:rsid w:val="00FC404D"/>
    <w:rsid w:val="00FC549A"/>
    <w:rsid w:val="00FC5AE3"/>
    <w:rsid w:val="00FC5E34"/>
    <w:rsid w:val="00FC5E4C"/>
    <w:rsid w:val="00FD1836"/>
    <w:rsid w:val="00FD1DF5"/>
    <w:rsid w:val="00FD2DD7"/>
    <w:rsid w:val="00FD3E54"/>
    <w:rsid w:val="00FD4200"/>
    <w:rsid w:val="00FD483B"/>
    <w:rsid w:val="00FD48DB"/>
    <w:rsid w:val="00FD4B6A"/>
    <w:rsid w:val="00FD4DD4"/>
    <w:rsid w:val="00FD6039"/>
    <w:rsid w:val="00FD60FD"/>
    <w:rsid w:val="00FD63B6"/>
    <w:rsid w:val="00FD6580"/>
    <w:rsid w:val="00FD6786"/>
    <w:rsid w:val="00FD67D9"/>
    <w:rsid w:val="00FD6AB2"/>
    <w:rsid w:val="00FD6F4D"/>
    <w:rsid w:val="00FD7F78"/>
    <w:rsid w:val="00FE0D33"/>
    <w:rsid w:val="00FE1CC0"/>
    <w:rsid w:val="00FE2E7F"/>
    <w:rsid w:val="00FE35A8"/>
    <w:rsid w:val="00FE3C93"/>
    <w:rsid w:val="00FE3D8C"/>
    <w:rsid w:val="00FE3F2C"/>
    <w:rsid w:val="00FE425F"/>
    <w:rsid w:val="00FE433A"/>
    <w:rsid w:val="00FE4D72"/>
    <w:rsid w:val="00FE5B40"/>
    <w:rsid w:val="00FF0373"/>
    <w:rsid w:val="00FF1278"/>
    <w:rsid w:val="00FF13BF"/>
    <w:rsid w:val="00FF39D4"/>
    <w:rsid w:val="00FF40E3"/>
    <w:rsid w:val="00FF6076"/>
    <w:rsid w:val="00FF6F69"/>
    <w:rsid w:val="00FF78A1"/>
    <w:rsid w:val="12A624A3"/>
    <w:rsid w:val="212B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345E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footnote text" w:semiHidden="1"/>
    <w:lsdException w:name="annotation text" w:semiHidden="1" w:uiPriority="0" w:unhideWhenUsed="0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 w:unhideWhenUsed="0"/>
    <w:lsdException w:name="line number" w:semiHidden="1"/>
    <w:lsdException w:name="page number" w:uiPriority="0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/>
    <w:lsdException w:name="Body Text" w:semiHidden="1" w:uiPriority="1" w:qFormat="1"/>
    <w:lsdException w:name="Body Text Inden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 w:uiPriority="0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qFormat="1"/>
    <w:lsdException w:name="Table Grid" w:uiPriority="59" w:unhideWhenUsed="0" w:qFormat="1"/>
    <w:lsdException w:name="Table Theme" w:semiHidden="1"/>
    <w:lsdException w:name="Placeholder Text" w:semiHidden="1"/>
    <w:lsdException w:name="No Spacing" w:unhideWhenUsed="0" w:qFormat="1"/>
    <w:lsdException w:name="Light Shading" w:unhideWhenUsed="0"/>
    <w:lsdException w:name="Light List" w:unhideWhenUsed="0"/>
    <w:lsdException w:name="Light Grid" w:unhideWhenUsed="0"/>
    <w:lsdException w:name="Medium Shading 1" w:unhideWhenUsed="0"/>
    <w:lsdException w:name="Medium Shading 2" w:unhideWhenUsed="0"/>
    <w:lsdException w:name="Medium List 1" w:unhideWhenUsed="0"/>
    <w:lsdException w:name="Medium List 2" w:unhideWhenUsed="0"/>
    <w:lsdException w:name="Medium Grid 1" w:unhideWhenUsed="0"/>
    <w:lsdException w:name="Medium Grid 2" w:unhideWhenUsed="0" w:qFormat="1"/>
    <w:lsdException w:name="Medium Grid 3" w:unhideWhenUsed="0"/>
    <w:lsdException w:name="Dark List" w:unhideWhenUsed="0"/>
    <w:lsdException w:name="Colorful Shading" w:unhideWhenUsed="0"/>
    <w:lsdException w:name="Colorful List" w:unhideWhenUsed="0"/>
    <w:lsdException w:name="Colorful Grid" w:unhideWhenUsed="0"/>
    <w:lsdException w:name="Light Shading Accent 1" w:unhideWhenUsed="0"/>
    <w:lsdException w:name="Light List Accent 1" w:unhideWhenUsed="0"/>
    <w:lsdException w:name="Light Grid Accent 1" w:unhideWhenUsed="0"/>
    <w:lsdException w:name="Medium Shading 1 Accent 1" w:unhideWhenUsed="0" w:qFormat="1"/>
    <w:lsdException w:name="Medium Shading 2 Accent 1" w:unhideWhenUsed="0"/>
    <w:lsdException w:name="Medium List 1 Accent 1" w:unhideWhenUsed="0"/>
    <w:lsdException w:name="Revision" w:semiHidden="1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nhideWhenUsed="0"/>
    <w:lsdException w:name="Medium Grid 1 Accent 1" w:unhideWhenUsed="0"/>
    <w:lsdException w:name="Medium Grid 2 Accent 1" w:unhideWhenUsed="0" w:qFormat="1"/>
    <w:lsdException w:name="Medium Grid 3 Accent 1" w:unhideWhenUsed="0"/>
    <w:lsdException w:name="Dark List Accent 1" w:unhideWhenUsed="0"/>
    <w:lsdException w:name="Colorful Shading Accent 1" w:unhideWhenUsed="0"/>
    <w:lsdException w:name="Colorful List Accent 1" w:unhideWhenUsed="0" w:qFormat="1"/>
    <w:lsdException w:name="Colorful Grid Accent 1" w:unhideWhenUsed="0" w:qFormat="1"/>
    <w:lsdException w:name="Light Shading Accent 2" w:unhideWhenUsed="0" w:qFormat="1"/>
    <w:lsdException w:name="Light List Accent 2" w:unhideWhenUsed="0"/>
    <w:lsdException w:name="Light Grid Accent 2" w:unhideWhenUsed="0"/>
    <w:lsdException w:name="Medium Shading 1 Accent 2" w:unhideWhenUsed="0" w:qFormat="1"/>
    <w:lsdException w:name="Medium Shading 2 Accent 2" w:unhideWhenUsed="0"/>
    <w:lsdException w:name="Medium List 1 Accent 2" w:unhideWhenUsed="0"/>
    <w:lsdException w:name="Medium List 2 Accent 2" w:unhideWhenUsed="0"/>
    <w:lsdException w:name="Medium Grid 1 Accent 2" w:unhideWhenUsed="0" w:qFormat="1"/>
    <w:lsdException w:name="Medium Grid 2 Accent 2" w:unhideWhenUsed="0" w:qFormat="1"/>
    <w:lsdException w:name="Medium Grid 3 Accent 2" w:unhideWhenUsed="0" w:qFormat="1"/>
    <w:lsdException w:name="Dark List Accent 2" w:unhideWhenUsed="0"/>
    <w:lsdException w:name="Colorful Shading Accent 2" w:unhideWhenUsed="0"/>
    <w:lsdException w:name="Colorful List Accent 2" w:uiPriority="1" w:unhideWhenUsed="0" w:qFormat="1"/>
    <w:lsdException w:name="Colorful Grid Accent 2" w:uiPriority="60" w:unhideWhenUsed="0"/>
    <w:lsdException w:name="Light Shading Accent 3" w:uiPriority="61" w:unhideWhenUsed="0"/>
    <w:lsdException w:name="Light List Accent 3" w:uiPriority="62" w:unhideWhenUsed="0"/>
    <w:lsdException w:name="Light Grid Accent 3" w:uiPriority="63" w:unhideWhenUsed="0" w:qFormat="1"/>
    <w:lsdException w:name="Medium Shading 1 Accent 3" w:uiPriority="64" w:unhideWhenUsed="0" w:qFormat="1"/>
    <w:lsdException w:name="Medium Shading 2 Accent 3" w:uiPriority="65" w:unhideWhenUsed="0" w:qFormat="1"/>
    <w:lsdException w:name="Medium List 1 Accent 3" w:uiPriority="66" w:unhideWhenUsed="0"/>
    <w:lsdException w:name="Medium List 2 Accent 3" w:uiPriority="67" w:unhideWhenUsed="0"/>
    <w:lsdException w:name="Medium Grid 1 Accent 3" w:uiPriority="68" w:unhideWhenUsed="0"/>
    <w:lsdException w:name="Medium Grid 2 Accent 3" w:uiPriority="69" w:unhideWhenUsed="0"/>
    <w:lsdException w:name="Medium Grid 3 Accent 3" w:uiPriority="70" w:unhideWhenUsed="0"/>
    <w:lsdException w:name="Dark List Accent 3" w:uiPriority="71" w:unhideWhenUsed="0"/>
    <w:lsdException w:name="Colorful Shading Accent 3" w:uiPriority="72" w:unhideWhenUsed="0" w:qFormat="1"/>
    <w:lsdException w:name="Colorful List Accent 3" w:uiPriority="73" w:unhideWhenUsed="0" w:qFormat="1"/>
    <w:lsdException w:name="Colorful Grid Accent 3" w:uiPriority="60" w:unhideWhenUsed="0" w:qFormat="1"/>
    <w:lsdException w:name="Light Shading Accent 4" w:uiPriority="61" w:unhideWhenUsed="0"/>
    <w:lsdException w:name="Light List Accent 4" w:uiPriority="62" w:unhideWhenUsed="0"/>
    <w:lsdException w:name="Light Grid Accent 4" w:uiPriority="63" w:unhideWhenUsed="0"/>
    <w:lsdException w:name="Medium Shading 1 Accent 4" w:uiPriority="64" w:unhideWhenUsed="0"/>
    <w:lsdException w:name="Medium Shading 2 Accent 4" w:uiPriority="65" w:unhideWhenUsed="0"/>
    <w:lsdException w:name="Medium List 1 Accent 4" w:unhideWhenUsed="0"/>
    <w:lsdException w:name="Medium List 2 Accent 4" w:uiPriority="34" w:unhideWhenUsed="0" w:qFormat="1"/>
    <w:lsdException w:name="Medium Grid 1 Accent 4" w:uiPriority="29" w:unhideWhenUsed="0" w:qFormat="1"/>
    <w:lsdException w:name="Medium Grid 2 Accent 4" w:uiPriority="30" w:unhideWhenUsed="0" w:qFormat="1"/>
    <w:lsdException w:name="Medium Grid 3 Accent 4" w:uiPriority="66" w:unhideWhenUsed="0"/>
    <w:lsdException w:name="Dark List Accent 4" w:uiPriority="67" w:unhideWhenUsed="0"/>
    <w:lsdException w:name="Colorful Shading Accent 4" w:uiPriority="68" w:unhideWhenUsed="0"/>
    <w:lsdException w:name="Colorful List Accent 4" w:uiPriority="69" w:unhideWhenUsed="0"/>
    <w:lsdException w:name="Colorful Grid Accent 4" w:uiPriority="70" w:unhideWhenUsed="0"/>
    <w:lsdException w:name="Light Shading Accent 5" w:uiPriority="71" w:unhideWhenUsed="0"/>
    <w:lsdException w:name="Light List Accent 5" w:uiPriority="72" w:unhideWhenUsed="0"/>
    <w:lsdException w:name="Light Grid Accent 5" w:uiPriority="73" w:unhideWhenUsed="0"/>
    <w:lsdException w:name="Medium Shading 1 Accent 5" w:uiPriority="60" w:unhideWhenUsed="0"/>
    <w:lsdException w:name="Medium Shading 2 Accent 5" w:uiPriority="61" w:unhideWhenUsed="0"/>
    <w:lsdException w:name="Medium List 1 Accent 5" w:uiPriority="62" w:unhideWhenUsed="0"/>
    <w:lsdException w:name="Medium List 2 Accent 5" w:uiPriority="63" w:unhideWhenUsed="0"/>
    <w:lsdException w:name="Medium Grid 1 Accent 5" w:uiPriority="64" w:unhideWhenUsed="0"/>
    <w:lsdException w:name="Medium Grid 2 Accent 5" w:uiPriority="65" w:unhideWhenUsed="0"/>
    <w:lsdException w:name="Medium Grid 3 Accent 5" w:uiPriority="66" w:unhideWhenUsed="0"/>
    <w:lsdException w:name="Dark List Accent 5" w:uiPriority="67" w:unhideWhenUsed="0"/>
    <w:lsdException w:name="Colorful Shading Accent 5" w:uiPriority="68" w:unhideWhenUsed="0"/>
    <w:lsdException w:name="Colorful List Accent 5" w:uiPriority="69" w:unhideWhenUsed="0"/>
    <w:lsdException w:name="Colorful Grid Accent 5" w:uiPriority="70" w:unhideWhenUsed="0"/>
    <w:lsdException w:name="Light Shading Accent 6" w:uiPriority="71" w:unhideWhenUsed="0"/>
    <w:lsdException w:name="Light List Accent 6" w:uiPriority="72" w:unhideWhenUsed="0"/>
    <w:lsdException w:name="Light Grid Accent 6" w:uiPriority="73" w:unhideWhenUsed="0"/>
    <w:lsdException w:name="Medium Shading 1 Accent 6" w:uiPriority="60" w:unhideWhenUsed="0"/>
    <w:lsdException w:name="Medium Shading 2 Accent 6" w:uiPriority="61" w:unhideWhenUsed="0"/>
    <w:lsdException w:name="Medium List 1 Accent 6" w:uiPriority="62" w:unhideWhenUsed="0"/>
    <w:lsdException w:name="Medium List 2 Accent 6" w:uiPriority="63" w:unhideWhenUsed="0"/>
    <w:lsdException w:name="Medium Grid 1 Accent 6" w:uiPriority="64" w:unhideWhenUsed="0"/>
    <w:lsdException w:name="Medium Grid 2 Accent 6" w:uiPriority="65" w:unhideWhenUsed="0"/>
    <w:lsdException w:name="Medium Grid 3 Accent 6" w:uiPriority="66" w:unhideWhenUsed="0"/>
    <w:lsdException w:name="Dark List Accent 6" w:uiPriority="67" w:unhideWhenUsed="0"/>
    <w:lsdException w:name="Colorful Shading Accent 6" w:uiPriority="68" w:unhideWhenUsed="0"/>
    <w:lsdException w:name="Colorful List Accent 6" w:uiPriority="69" w:unhideWhenUsed="0"/>
    <w:lsdException w:name="Colorful Grid Accent 6" w:uiPriority="70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4">
    <w:name w:val="Normal"/>
    <w:qFormat/>
    <w:rsid w:val="007B1D7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4"/>
    <w:link w:val="1Char"/>
    <w:uiPriority w:val="99"/>
    <w:qFormat/>
    <w:pPr>
      <w:widowControl/>
      <w:jc w:val="left"/>
      <w:outlineLvl w:val="0"/>
    </w:pPr>
    <w:rPr>
      <w:rFonts w:ascii="Times New Roman" w:hAnsi="Times New Roman"/>
      <w:b/>
      <w:bCs/>
      <w:kern w:val="36"/>
      <w:sz w:val="32"/>
      <w:szCs w:val="28"/>
    </w:rPr>
  </w:style>
  <w:style w:type="paragraph" w:styleId="2">
    <w:name w:val="heading 2"/>
    <w:basedOn w:val="a4"/>
    <w:next w:val="a4"/>
    <w:link w:val="2Char"/>
    <w:uiPriority w:val="9"/>
    <w:qFormat/>
    <w:pPr>
      <w:keepNext/>
      <w:keepLines/>
      <w:spacing w:line="360" w:lineRule="auto"/>
      <w:outlineLvl w:val="1"/>
    </w:pPr>
    <w:rPr>
      <w:rFonts w:ascii="Arial" w:eastAsia="仿宋" w:hAnsi="Arial"/>
      <w:b/>
      <w:bCs/>
      <w:sz w:val="30"/>
      <w:szCs w:val="32"/>
    </w:rPr>
  </w:style>
  <w:style w:type="paragraph" w:styleId="3">
    <w:name w:val="heading 3"/>
    <w:basedOn w:val="a4"/>
    <w:next w:val="a4"/>
    <w:link w:val="3Char"/>
    <w:uiPriority w:val="9"/>
    <w:qFormat/>
    <w:pPr>
      <w:keepNext/>
      <w:keepLines/>
      <w:spacing w:line="360" w:lineRule="auto"/>
      <w:outlineLvl w:val="2"/>
    </w:pPr>
    <w:rPr>
      <w:rFonts w:eastAsia="仿宋"/>
      <w:b/>
      <w:bCs/>
      <w:sz w:val="28"/>
      <w:szCs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Pr>
      <w:rFonts w:ascii="Times New Roman" w:hAnsi="Times New Roman"/>
      <w:b/>
      <w:bCs/>
      <w:kern w:val="36"/>
      <w:sz w:val="32"/>
      <w:szCs w:val="28"/>
    </w:rPr>
  </w:style>
  <w:style w:type="character" w:customStyle="1" w:styleId="2Char">
    <w:name w:val="标题 2 Char"/>
    <w:link w:val="2"/>
    <w:rPr>
      <w:rFonts w:ascii="Arial" w:eastAsia="仿宋" w:hAnsi="Arial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Pr>
      <w:rFonts w:eastAsia="仿宋"/>
      <w:b/>
      <w:bCs/>
      <w:kern w:val="2"/>
      <w:sz w:val="28"/>
      <w:szCs w:val="32"/>
    </w:rPr>
  </w:style>
  <w:style w:type="paragraph" w:customStyle="1" w:styleId="71">
    <w:name w:val="目录 71"/>
    <w:basedOn w:val="a4"/>
    <w:next w:val="a4"/>
    <w:uiPriority w:val="39"/>
    <w:unhideWhenUsed/>
    <w:pPr>
      <w:ind w:left="1260"/>
      <w:jc w:val="left"/>
    </w:pPr>
    <w:rPr>
      <w:rFonts w:cs="Calibri"/>
      <w:sz w:val="18"/>
      <w:szCs w:val="18"/>
    </w:rPr>
  </w:style>
  <w:style w:type="paragraph" w:styleId="a8">
    <w:name w:val="Normal Indent"/>
    <w:basedOn w:val="a4"/>
    <w:qFormat/>
    <w:pPr>
      <w:ind w:firstLine="420"/>
    </w:pPr>
    <w:rPr>
      <w:kern w:val="0"/>
      <w:sz w:val="24"/>
      <w:szCs w:val="24"/>
    </w:rPr>
  </w:style>
  <w:style w:type="paragraph" w:styleId="a9">
    <w:name w:val="Document Map"/>
    <w:basedOn w:val="a4"/>
    <w:link w:val="Char"/>
    <w:uiPriority w:val="99"/>
    <w:unhideWhenUsed/>
    <w:rPr>
      <w:rFonts w:ascii="宋体"/>
      <w:sz w:val="18"/>
      <w:szCs w:val="18"/>
    </w:rPr>
  </w:style>
  <w:style w:type="character" w:customStyle="1" w:styleId="Char">
    <w:name w:val="文档结构图 Char"/>
    <w:link w:val="a9"/>
    <w:uiPriority w:val="99"/>
    <w:semiHidden/>
    <w:rPr>
      <w:rFonts w:ascii="宋体"/>
      <w:kern w:val="2"/>
      <w:sz w:val="18"/>
      <w:szCs w:val="18"/>
    </w:rPr>
  </w:style>
  <w:style w:type="paragraph" w:styleId="aa">
    <w:name w:val="annotation text"/>
    <w:basedOn w:val="a4"/>
    <w:semiHidden/>
    <w:pPr>
      <w:jc w:val="left"/>
    </w:pPr>
  </w:style>
  <w:style w:type="paragraph" w:styleId="ab">
    <w:name w:val="Body Text Indent"/>
    <w:basedOn w:val="a4"/>
    <w:link w:val="Char0"/>
    <w:pPr>
      <w:spacing w:line="400" w:lineRule="atLeast"/>
      <w:ind w:firstLineChars="250" w:firstLine="600"/>
    </w:pPr>
    <w:rPr>
      <w:rFonts w:ascii="Times New Roman" w:hAnsi="Times New Roman"/>
      <w:kern w:val="0"/>
      <w:sz w:val="24"/>
      <w:szCs w:val="24"/>
    </w:rPr>
  </w:style>
  <w:style w:type="character" w:customStyle="1" w:styleId="Char0">
    <w:name w:val="正文文本缩进 Char"/>
    <w:link w:val="ab"/>
    <w:rPr>
      <w:rFonts w:ascii="Times New Roman" w:eastAsia="宋体" w:hAnsi="Times New Roman" w:cs="Times New Roman"/>
      <w:sz w:val="24"/>
      <w:szCs w:val="24"/>
    </w:rPr>
  </w:style>
  <w:style w:type="paragraph" w:customStyle="1" w:styleId="51">
    <w:name w:val="目录 51"/>
    <w:basedOn w:val="a4"/>
    <w:next w:val="a4"/>
    <w:uiPriority w:val="39"/>
    <w:unhideWhenUsed/>
    <w:pPr>
      <w:ind w:left="840"/>
      <w:jc w:val="left"/>
    </w:pPr>
    <w:rPr>
      <w:rFonts w:cs="Calibri"/>
      <w:sz w:val="18"/>
      <w:szCs w:val="18"/>
    </w:rPr>
  </w:style>
  <w:style w:type="paragraph" w:customStyle="1" w:styleId="31">
    <w:name w:val="目录 31"/>
    <w:basedOn w:val="a4"/>
    <w:next w:val="a4"/>
    <w:uiPriority w:val="39"/>
    <w:unhideWhenUsed/>
    <w:pPr>
      <w:ind w:left="420"/>
      <w:jc w:val="left"/>
    </w:pPr>
    <w:rPr>
      <w:rFonts w:cs="Calibri"/>
      <w:i/>
      <w:iCs/>
      <w:sz w:val="20"/>
      <w:szCs w:val="20"/>
    </w:rPr>
  </w:style>
  <w:style w:type="paragraph" w:customStyle="1" w:styleId="81">
    <w:name w:val="目录 81"/>
    <w:basedOn w:val="a4"/>
    <w:next w:val="a4"/>
    <w:uiPriority w:val="39"/>
    <w:unhideWhenUsed/>
    <w:pPr>
      <w:ind w:left="1470"/>
      <w:jc w:val="left"/>
    </w:pPr>
    <w:rPr>
      <w:rFonts w:cs="Calibri"/>
      <w:sz w:val="18"/>
      <w:szCs w:val="18"/>
    </w:rPr>
  </w:style>
  <w:style w:type="paragraph" w:styleId="ac">
    <w:name w:val="Balloon Text"/>
    <w:basedOn w:val="a4"/>
    <w:link w:val="Char1"/>
    <w:uiPriority w:val="99"/>
    <w:semiHidden/>
    <w:qFormat/>
    <w:rPr>
      <w:sz w:val="18"/>
      <w:szCs w:val="18"/>
    </w:rPr>
  </w:style>
  <w:style w:type="paragraph" w:styleId="ad">
    <w:name w:val="footer"/>
    <w:basedOn w:val="a4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2">
    <w:name w:val="页脚 Char"/>
    <w:link w:val="ad"/>
    <w:uiPriority w:val="99"/>
    <w:rPr>
      <w:sz w:val="18"/>
      <w:szCs w:val="18"/>
    </w:rPr>
  </w:style>
  <w:style w:type="paragraph" w:styleId="ae">
    <w:name w:val="header"/>
    <w:basedOn w:val="a4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3">
    <w:name w:val="页眉 Char"/>
    <w:link w:val="ae"/>
    <w:uiPriority w:val="99"/>
    <w:rPr>
      <w:sz w:val="18"/>
      <w:szCs w:val="18"/>
    </w:rPr>
  </w:style>
  <w:style w:type="paragraph" w:customStyle="1" w:styleId="11">
    <w:name w:val="目录 11"/>
    <w:basedOn w:val="a4"/>
    <w:next w:val="a4"/>
    <w:uiPriority w:val="39"/>
    <w:unhideWhenUsed/>
    <w:qFormat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customStyle="1" w:styleId="41">
    <w:name w:val="目录 41"/>
    <w:basedOn w:val="a4"/>
    <w:next w:val="a4"/>
    <w:uiPriority w:val="39"/>
    <w:unhideWhenUsed/>
    <w:pPr>
      <w:ind w:left="630"/>
      <w:jc w:val="left"/>
    </w:pPr>
    <w:rPr>
      <w:rFonts w:cs="Calibri"/>
      <w:sz w:val="18"/>
      <w:szCs w:val="18"/>
    </w:rPr>
  </w:style>
  <w:style w:type="paragraph" w:customStyle="1" w:styleId="61">
    <w:name w:val="目录 61"/>
    <w:basedOn w:val="a4"/>
    <w:next w:val="a4"/>
    <w:uiPriority w:val="39"/>
    <w:unhideWhenUsed/>
    <w:pPr>
      <w:ind w:left="1050"/>
      <w:jc w:val="left"/>
    </w:pPr>
    <w:rPr>
      <w:rFonts w:cs="Calibri"/>
      <w:sz w:val="18"/>
      <w:szCs w:val="18"/>
    </w:rPr>
  </w:style>
  <w:style w:type="paragraph" w:customStyle="1" w:styleId="21">
    <w:name w:val="目录 21"/>
    <w:basedOn w:val="a4"/>
    <w:next w:val="a4"/>
    <w:uiPriority w:val="39"/>
    <w:unhideWhenUsed/>
    <w:qFormat/>
    <w:pPr>
      <w:tabs>
        <w:tab w:val="right" w:leader="dot" w:pos="8296"/>
      </w:tabs>
      <w:adjustRightInd w:val="0"/>
      <w:snapToGrid w:val="0"/>
      <w:spacing w:line="360" w:lineRule="auto"/>
      <w:ind w:left="210"/>
      <w:jc w:val="left"/>
    </w:pPr>
    <w:rPr>
      <w:rFonts w:cs="Calibri"/>
      <w:smallCaps/>
      <w:sz w:val="20"/>
      <w:szCs w:val="20"/>
    </w:rPr>
  </w:style>
  <w:style w:type="paragraph" w:customStyle="1" w:styleId="91">
    <w:name w:val="目录 91"/>
    <w:basedOn w:val="a4"/>
    <w:next w:val="a4"/>
    <w:uiPriority w:val="39"/>
    <w:unhideWhenUsed/>
    <w:pPr>
      <w:ind w:left="1680"/>
      <w:jc w:val="left"/>
    </w:pPr>
    <w:rPr>
      <w:rFonts w:cs="Calibri"/>
      <w:sz w:val="18"/>
      <w:szCs w:val="18"/>
    </w:rPr>
  </w:style>
  <w:style w:type="paragraph" w:styleId="20">
    <w:name w:val="Body Text 2"/>
    <w:basedOn w:val="a4"/>
    <w:link w:val="2Char0"/>
    <w:uiPriority w:val="99"/>
    <w:unhideWhenUsed/>
    <w:pPr>
      <w:spacing w:after="120" w:line="480" w:lineRule="auto"/>
    </w:pPr>
  </w:style>
  <w:style w:type="character" w:customStyle="1" w:styleId="2Char0">
    <w:name w:val="正文文本 2 Char"/>
    <w:link w:val="20"/>
    <w:uiPriority w:val="99"/>
    <w:semiHidden/>
    <w:rPr>
      <w:kern w:val="2"/>
      <w:sz w:val="21"/>
      <w:szCs w:val="22"/>
    </w:rPr>
  </w:style>
  <w:style w:type="paragraph" w:styleId="af">
    <w:name w:val="Normal (Web)"/>
    <w:basedOn w:val="a4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annotation subject"/>
    <w:basedOn w:val="aa"/>
    <w:next w:val="aa"/>
    <w:semiHidden/>
    <w:rPr>
      <w:b/>
      <w:bCs/>
    </w:rPr>
  </w:style>
  <w:style w:type="table" w:styleId="af1">
    <w:name w:val="Table Grid"/>
    <w:basedOn w:val="a6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rPr>
      <w:sz w:val="21"/>
      <w:szCs w:val="21"/>
    </w:rPr>
  </w:style>
  <w:style w:type="character" w:customStyle="1" w:styleId="Char4">
    <w:name w:val="段 Char"/>
    <w:link w:val="af6"/>
    <w:uiPriority w:val="99"/>
    <w:rPr>
      <w:rFonts w:ascii="宋体" w:hAnsi="Times New Roman"/>
      <w:sz w:val="21"/>
      <w:lang w:val="en-US" w:eastAsia="zh-CN" w:bidi="ar-SA"/>
    </w:rPr>
  </w:style>
  <w:style w:type="paragraph" w:customStyle="1" w:styleId="af6">
    <w:name w:val="段"/>
    <w:link w:val="Char4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2-41">
    <w:name w:val="中等深浅列表 2 - 着色 41"/>
    <w:basedOn w:val="a4"/>
    <w:uiPriority w:val="34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styleId="TOC">
    <w:name w:val="TOC Heading"/>
    <w:basedOn w:val="1"/>
    <w:next w:val="a4"/>
    <w:uiPriority w:val="39"/>
    <w:qFormat/>
    <w:pPr>
      <w:keepNext/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Cs w:val="32"/>
    </w:rPr>
  </w:style>
  <w:style w:type="paragraph" w:customStyle="1" w:styleId="TableParagraph">
    <w:name w:val="Table Paragraph"/>
    <w:basedOn w:val="a4"/>
    <w:uiPriority w:val="1"/>
    <w:qFormat/>
    <w:pPr>
      <w:jc w:val="left"/>
    </w:pPr>
    <w:rPr>
      <w:kern w:val="0"/>
      <w:sz w:val="22"/>
      <w:lang w:eastAsia="en-US"/>
    </w:rPr>
  </w:style>
  <w:style w:type="paragraph" w:styleId="af7">
    <w:name w:val="Body Text"/>
    <w:basedOn w:val="a4"/>
    <w:link w:val="Char5"/>
    <w:uiPriority w:val="1"/>
    <w:qFormat/>
    <w:rsid w:val="00FF1278"/>
    <w:pPr>
      <w:autoSpaceDE w:val="0"/>
      <w:autoSpaceDN w:val="0"/>
      <w:adjustRightInd w:val="0"/>
      <w:jc w:val="left"/>
    </w:pPr>
    <w:rPr>
      <w:rFonts w:ascii="Arial Unicode MS" w:eastAsia="Arial Unicode MS" w:hAnsi="Times New Roman" w:cs="Arial Unicode MS"/>
      <w:kern w:val="0"/>
      <w:sz w:val="20"/>
      <w:szCs w:val="20"/>
    </w:rPr>
  </w:style>
  <w:style w:type="character" w:customStyle="1" w:styleId="Char5">
    <w:name w:val="正文文本 Char"/>
    <w:link w:val="af7"/>
    <w:uiPriority w:val="99"/>
    <w:qFormat/>
    <w:rsid w:val="00FF1278"/>
    <w:rPr>
      <w:rFonts w:ascii="Arial Unicode MS" w:eastAsia="Arial Unicode MS" w:hAnsi="Times New Roman" w:cs="Arial Unicode MS"/>
    </w:rPr>
  </w:style>
  <w:style w:type="paragraph" w:styleId="af8">
    <w:name w:val="Date"/>
    <w:basedOn w:val="a4"/>
    <w:next w:val="a4"/>
    <w:link w:val="Char6"/>
    <w:uiPriority w:val="99"/>
    <w:semiHidden/>
    <w:unhideWhenUsed/>
    <w:qFormat/>
    <w:rsid w:val="00FF1278"/>
    <w:pPr>
      <w:ind w:leftChars="2500" w:left="100"/>
    </w:pPr>
  </w:style>
  <w:style w:type="character" w:customStyle="1" w:styleId="Char6">
    <w:name w:val="日期 Char"/>
    <w:link w:val="af8"/>
    <w:uiPriority w:val="99"/>
    <w:semiHidden/>
    <w:qFormat/>
    <w:rsid w:val="00FF1278"/>
    <w:rPr>
      <w:kern w:val="2"/>
      <w:sz w:val="21"/>
      <w:szCs w:val="22"/>
    </w:rPr>
  </w:style>
  <w:style w:type="paragraph" w:styleId="af9">
    <w:name w:val="List Paragraph"/>
    <w:basedOn w:val="a4"/>
    <w:uiPriority w:val="34"/>
    <w:qFormat/>
    <w:rsid w:val="00FF1278"/>
    <w:pPr>
      <w:ind w:firstLineChars="200" w:firstLine="420"/>
    </w:pPr>
  </w:style>
  <w:style w:type="character" w:customStyle="1" w:styleId="Char1">
    <w:name w:val="批注框文本 Char"/>
    <w:link w:val="ac"/>
    <w:uiPriority w:val="99"/>
    <w:semiHidden/>
    <w:qFormat/>
    <w:rsid w:val="00FF1278"/>
    <w:rPr>
      <w:kern w:val="2"/>
      <w:sz w:val="18"/>
      <w:szCs w:val="18"/>
    </w:rPr>
  </w:style>
  <w:style w:type="character" w:customStyle="1" w:styleId="10">
    <w:name w:val="标题 1 字符"/>
    <w:uiPriority w:val="99"/>
    <w:qFormat/>
    <w:rsid w:val="00FF127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2">
    <w:name w:val="样式1"/>
    <w:basedOn w:val="1"/>
    <w:link w:val="1Char0"/>
    <w:qFormat/>
    <w:rsid w:val="00FF1278"/>
    <w:pPr>
      <w:keepNext/>
      <w:keepLines/>
      <w:widowControl w:val="0"/>
      <w:spacing w:before="340" w:after="330" w:line="240" w:lineRule="exact"/>
      <w:jc w:val="both"/>
    </w:pPr>
    <w:rPr>
      <w:kern w:val="44"/>
      <w:sz w:val="28"/>
      <w:szCs w:val="44"/>
    </w:rPr>
  </w:style>
  <w:style w:type="character" w:customStyle="1" w:styleId="22">
    <w:name w:val="标题 2 字符"/>
    <w:uiPriority w:val="9"/>
    <w:qFormat/>
    <w:rsid w:val="00FF1278"/>
    <w:rPr>
      <w:rFonts w:ascii="Cambria" w:eastAsia="宋体" w:hAnsi="Cambria" w:cs="Times New Roman"/>
      <w:b/>
      <w:bCs/>
      <w:sz w:val="32"/>
      <w:szCs w:val="32"/>
    </w:rPr>
  </w:style>
  <w:style w:type="character" w:customStyle="1" w:styleId="1Char0">
    <w:name w:val="样式1 Char"/>
    <w:link w:val="12"/>
    <w:qFormat/>
    <w:rsid w:val="00FF1278"/>
    <w:rPr>
      <w:rFonts w:ascii="Times New Roman" w:hAnsi="Times New Roman"/>
      <w:b/>
      <w:bCs/>
      <w:kern w:val="44"/>
      <w:sz w:val="28"/>
      <w:szCs w:val="44"/>
    </w:rPr>
  </w:style>
  <w:style w:type="paragraph" w:customStyle="1" w:styleId="23">
    <w:name w:val="样式2"/>
    <w:basedOn w:val="2"/>
    <w:link w:val="2Char1"/>
    <w:qFormat/>
    <w:rsid w:val="00FF1278"/>
    <w:pPr>
      <w:spacing w:before="260" w:after="260" w:line="360" w:lineRule="exact"/>
    </w:pPr>
    <w:rPr>
      <w:rFonts w:ascii="Times New Roman" w:eastAsia="宋体" w:hAnsi="Times New Roman"/>
      <w:sz w:val="28"/>
    </w:rPr>
  </w:style>
  <w:style w:type="character" w:customStyle="1" w:styleId="2Char1">
    <w:name w:val="样式2 Char"/>
    <w:link w:val="23"/>
    <w:qFormat/>
    <w:rsid w:val="00FF1278"/>
    <w:rPr>
      <w:rFonts w:ascii="Times New Roman" w:hAnsi="Times New Roman"/>
      <w:b/>
      <w:bCs/>
      <w:kern w:val="2"/>
      <w:sz w:val="28"/>
      <w:szCs w:val="32"/>
    </w:rPr>
  </w:style>
  <w:style w:type="character" w:customStyle="1" w:styleId="afa">
    <w:name w:val="页眉 字符"/>
    <w:uiPriority w:val="99"/>
    <w:qFormat/>
    <w:rsid w:val="00FF1278"/>
    <w:rPr>
      <w:sz w:val="18"/>
      <w:szCs w:val="18"/>
    </w:rPr>
  </w:style>
  <w:style w:type="character" w:customStyle="1" w:styleId="afb">
    <w:name w:val="页脚 字符"/>
    <w:uiPriority w:val="99"/>
    <w:qFormat/>
    <w:rsid w:val="00FF1278"/>
    <w:rPr>
      <w:sz w:val="18"/>
      <w:szCs w:val="18"/>
    </w:rPr>
  </w:style>
  <w:style w:type="paragraph" w:customStyle="1" w:styleId="TOC1">
    <w:name w:val="TOC 标题1"/>
    <w:basedOn w:val="1"/>
    <w:next w:val="a4"/>
    <w:uiPriority w:val="39"/>
    <w:semiHidden/>
    <w:unhideWhenUsed/>
    <w:qFormat/>
    <w:rsid w:val="00FF1278"/>
    <w:pPr>
      <w:keepNext/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</w:rPr>
  </w:style>
  <w:style w:type="paragraph" w:customStyle="1" w:styleId="afc">
    <w:name w:val="标准标志"/>
    <w:next w:val="a4"/>
    <w:qFormat/>
    <w:rsid w:val="00FF127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70"/>
      <w:sz w:val="96"/>
      <w:szCs w:val="96"/>
    </w:rPr>
  </w:style>
  <w:style w:type="paragraph" w:customStyle="1" w:styleId="afd">
    <w:name w:val="其他标准称谓"/>
    <w:next w:val="a4"/>
    <w:qFormat/>
    <w:rsid w:val="00FF1278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e">
    <w:name w:val="其他发布部门"/>
    <w:basedOn w:val="aff"/>
    <w:uiPriority w:val="99"/>
    <w:qFormat/>
    <w:rsid w:val="00FF1278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">
    <w:name w:val="发布部门"/>
    <w:next w:val="af6"/>
    <w:qFormat/>
    <w:rsid w:val="00FF1278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/>
      <w:b/>
      <w:spacing w:val="20"/>
      <w:w w:val="135"/>
      <w:sz w:val="28"/>
    </w:rPr>
  </w:style>
  <w:style w:type="character" w:customStyle="1" w:styleId="aff0">
    <w:name w:val="发布"/>
    <w:uiPriority w:val="99"/>
    <w:qFormat/>
    <w:rsid w:val="00FF1278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1">
    <w:name w:val="发布日期"/>
    <w:uiPriority w:val="99"/>
    <w:qFormat/>
    <w:rsid w:val="00FF1278"/>
    <w:pPr>
      <w:framePr w:w="3997" w:h="471" w:hRule="exact" w:vSpace="181" w:wrap="around" w:hAnchor="page" w:x="7089" w:y="14097" w:anchorLock="1"/>
    </w:pPr>
    <w:rPr>
      <w:rFonts w:ascii="Times New Roman" w:eastAsia="黑体" w:hAnsi="Times New Roman"/>
      <w:sz w:val="28"/>
    </w:rPr>
  </w:style>
  <w:style w:type="paragraph" w:customStyle="1" w:styleId="aff2">
    <w:name w:val="实施日期"/>
    <w:basedOn w:val="aff1"/>
    <w:uiPriority w:val="99"/>
    <w:qFormat/>
    <w:rsid w:val="00FF1278"/>
    <w:pPr>
      <w:framePr w:wrap="around" w:vAnchor="page" w:hAnchor="text"/>
      <w:jc w:val="right"/>
    </w:pPr>
  </w:style>
  <w:style w:type="paragraph" w:customStyle="1" w:styleId="13">
    <w:name w:val="封面标准号1"/>
    <w:uiPriority w:val="99"/>
    <w:qFormat/>
    <w:rsid w:val="00FF127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3">
    <w:name w:val="封面标准英文名称"/>
    <w:basedOn w:val="aff4"/>
    <w:qFormat/>
    <w:rsid w:val="00FF1278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4">
    <w:name w:val="封面标准名称"/>
    <w:qFormat/>
    <w:rsid w:val="00FF1278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styleId="aff5">
    <w:name w:val="Revision"/>
    <w:hidden/>
    <w:uiPriority w:val="99"/>
    <w:unhideWhenUsed/>
    <w:rsid w:val="00913FA0"/>
    <w:rPr>
      <w:kern w:val="2"/>
      <w:sz w:val="21"/>
      <w:szCs w:val="22"/>
    </w:rPr>
  </w:style>
  <w:style w:type="paragraph" w:styleId="14">
    <w:name w:val="toc 1"/>
    <w:basedOn w:val="a4"/>
    <w:next w:val="a4"/>
    <w:autoRedefine/>
    <w:uiPriority w:val="39"/>
    <w:unhideWhenUsed/>
    <w:qFormat/>
    <w:rsid w:val="007819F6"/>
    <w:pPr>
      <w:tabs>
        <w:tab w:val="right" w:leader="dot" w:pos="8296"/>
      </w:tabs>
      <w:spacing w:line="360" w:lineRule="auto"/>
    </w:pPr>
  </w:style>
  <w:style w:type="paragraph" w:styleId="24">
    <w:name w:val="toc 2"/>
    <w:basedOn w:val="a4"/>
    <w:next w:val="a4"/>
    <w:autoRedefine/>
    <w:uiPriority w:val="39"/>
    <w:unhideWhenUsed/>
    <w:qFormat/>
    <w:rsid w:val="003554AB"/>
    <w:pPr>
      <w:tabs>
        <w:tab w:val="right" w:leader="dot" w:pos="8296"/>
      </w:tabs>
      <w:spacing w:line="360" w:lineRule="auto"/>
    </w:pPr>
  </w:style>
  <w:style w:type="paragraph" w:customStyle="1" w:styleId="a0">
    <w:name w:val="一级条标题"/>
    <w:next w:val="af6"/>
    <w:rsid w:val="00CA3CF0"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">
    <w:name w:val="章标题"/>
    <w:next w:val="af6"/>
    <w:rsid w:val="00CA3CF0"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1">
    <w:name w:val="二级条标题"/>
    <w:basedOn w:val="a0"/>
    <w:next w:val="af6"/>
    <w:rsid w:val="00CA3CF0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4"/>
    <w:next w:val="af6"/>
    <w:rsid w:val="00CA3CF0"/>
    <w:pPr>
      <w:widowControl/>
      <w:numPr>
        <w:ilvl w:val="4"/>
        <w:numId w:val="3"/>
      </w:numPr>
      <w:spacing w:beforeLines="50" w:before="50" w:afterLines="50" w:after="50"/>
      <w:jc w:val="left"/>
      <w:outlineLvl w:val="5"/>
    </w:pPr>
    <w:rPr>
      <w:rFonts w:ascii="黑体" w:eastAsia="黑体" w:hAnsi="Times New Roman"/>
      <w:kern w:val="0"/>
      <w:szCs w:val="21"/>
    </w:rPr>
  </w:style>
  <w:style w:type="paragraph" w:customStyle="1" w:styleId="a3">
    <w:name w:val="五级条标题"/>
    <w:basedOn w:val="a2"/>
    <w:next w:val="af6"/>
    <w:rsid w:val="00CA3CF0"/>
    <w:pPr>
      <w:numPr>
        <w:ilvl w:val="5"/>
      </w:numPr>
      <w:outlineLvl w:val="6"/>
    </w:pPr>
  </w:style>
  <w:style w:type="paragraph" w:styleId="30">
    <w:name w:val="toc 3"/>
    <w:basedOn w:val="a4"/>
    <w:next w:val="a4"/>
    <w:autoRedefine/>
    <w:uiPriority w:val="39"/>
    <w:unhideWhenUsed/>
    <w:rsid w:val="00783562"/>
    <w:pPr>
      <w:tabs>
        <w:tab w:val="right" w:leader="dot" w:pos="8296"/>
      </w:tabs>
      <w:spacing w:line="360" w:lineRule="auto"/>
      <w:ind w:leftChars="200" w:left="420"/>
    </w:pPr>
  </w:style>
  <w:style w:type="paragraph" w:customStyle="1" w:styleId="aff6">
    <w:name w:val="三级条标题"/>
    <w:basedOn w:val="a1"/>
    <w:next w:val="af6"/>
    <w:rsid w:val="00C61DDA"/>
    <w:pPr>
      <w:numPr>
        <w:ilvl w:val="0"/>
        <w:numId w:val="0"/>
      </w:numPr>
      <w:outlineLvl w:val="4"/>
    </w:pPr>
  </w:style>
  <w:style w:type="paragraph" w:customStyle="1" w:styleId="aff7">
    <w:name w:val="二级无"/>
    <w:basedOn w:val="a1"/>
    <w:rsid w:val="00C61DDA"/>
    <w:pPr>
      <w:numPr>
        <w:ilvl w:val="0"/>
        <w:numId w:val="0"/>
      </w:numPr>
      <w:spacing w:beforeLines="0" w:before="0" w:afterLines="0" w:after="0"/>
    </w:pPr>
    <w:rPr>
      <w:rFonts w:ascii="宋体"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unhideWhenUsed="0" w:qFormat="1"/>
    <w:lsdException w:name="footnote text" w:semiHidden="1"/>
    <w:lsdException w:name="annotation text" w:semiHidden="1" w:uiPriority="0" w:unhideWhenUsed="0"/>
    <w:lsdException w:name="header" w:qFormat="1"/>
    <w:lsdException w:name="footer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iPriority="0" w:unhideWhenUsed="0"/>
    <w:lsdException w:name="line number" w:semiHidden="1"/>
    <w:lsdException w:name="page number" w:uiPriority="0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/>
    <w:lsdException w:name="Body Text" w:semiHidden="1" w:uiPriority="1" w:qFormat="1"/>
    <w:lsdException w:name="Body Text Inden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 w:qFormat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qFormat="1"/>
    <w:lsdException w:name="annotation subject" w:semiHidden="1" w:uiPriority="0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qFormat="1"/>
    <w:lsdException w:name="Table Grid" w:uiPriority="59" w:unhideWhenUsed="0" w:qFormat="1"/>
    <w:lsdException w:name="Table Theme" w:semiHidden="1"/>
    <w:lsdException w:name="Placeholder Text" w:semiHidden="1"/>
    <w:lsdException w:name="No Spacing" w:unhideWhenUsed="0" w:qFormat="1"/>
    <w:lsdException w:name="Light Shading" w:unhideWhenUsed="0"/>
    <w:lsdException w:name="Light List" w:unhideWhenUsed="0"/>
    <w:lsdException w:name="Light Grid" w:unhideWhenUsed="0"/>
    <w:lsdException w:name="Medium Shading 1" w:unhideWhenUsed="0"/>
    <w:lsdException w:name="Medium Shading 2" w:unhideWhenUsed="0"/>
    <w:lsdException w:name="Medium List 1" w:unhideWhenUsed="0"/>
    <w:lsdException w:name="Medium List 2" w:unhideWhenUsed="0"/>
    <w:lsdException w:name="Medium Grid 1" w:unhideWhenUsed="0"/>
    <w:lsdException w:name="Medium Grid 2" w:unhideWhenUsed="0" w:qFormat="1"/>
    <w:lsdException w:name="Medium Grid 3" w:unhideWhenUsed="0"/>
    <w:lsdException w:name="Dark List" w:unhideWhenUsed="0"/>
    <w:lsdException w:name="Colorful Shading" w:unhideWhenUsed="0"/>
    <w:lsdException w:name="Colorful List" w:unhideWhenUsed="0"/>
    <w:lsdException w:name="Colorful Grid" w:unhideWhenUsed="0"/>
    <w:lsdException w:name="Light Shading Accent 1" w:unhideWhenUsed="0"/>
    <w:lsdException w:name="Light List Accent 1" w:unhideWhenUsed="0"/>
    <w:lsdException w:name="Light Grid Accent 1" w:unhideWhenUsed="0"/>
    <w:lsdException w:name="Medium Shading 1 Accent 1" w:unhideWhenUsed="0" w:qFormat="1"/>
    <w:lsdException w:name="Medium Shading 2 Accent 1" w:unhideWhenUsed="0"/>
    <w:lsdException w:name="Medium List 1 Accent 1" w:unhideWhenUsed="0"/>
    <w:lsdException w:name="Revision" w:semiHidden="1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nhideWhenUsed="0"/>
    <w:lsdException w:name="Medium Grid 1 Accent 1" w:unhideWhenUsed="0"/>
    <w:lsdException w:name="Medium Grid 2 Accent 1" w:unhideWhenUsed="0" w:qFormat="1"/>
    <w:lsdException w:name="Medium Grid 3 Accent 1" w:unhideWhenUsed="0"/>
    <w:lsdException w:name="Dark List Accent 1" w:unhideWhenUsed="0"/>
    <w:lsdException w:name="Colorful Shading Accent 1" w:unhideWhenUsed="0"/>
    <w:lsdException w:name="Colorful List Accent 1" w:unhideWhenUsed="0" w:qFormat="1"/>
    <w:lsdException w:name="Colorful Grid Accent 1" w:unhideWhenUsed="0" w:qFormat="1"/>
    <w:lsdException w:name="Light Shading Accent 2" w:unhideWhenUsed="0" w:qFormat="1"/>
    <w:lsdException w:name="Light List Accent 2" w:unhideWhenUsed="0"/>
    <w:lsdException w:name="Light Grid Accent 2" w:unhideWhenUsed="0"/>
    <w:lsdException w:name="Medium Shading 1 Accent 2" w:unhideWhenUsed="0" w:qFormat="1"/>
    <w:lsdException w:name="Medium Shading 2 Accent 2" w:unhideWhenUsed="0"/>
    <w:lsdException w:name="Medium List 1 Accent 2" w:unhideWhenUsed="0"/>
    <w:lsdException w:name="Medium List 2 Accent 2" w:unhideWhenUsed="0"/>
    <w:lsdException w:name="Medium Grid 1 Accent 2" w:unhideWhenUsed="0" w:qFormat="1"/>
    <w:lsdException w:name="Medium Grid 2 Accent 2" w:unhideWhenUsed="0" w:qFormat="1"/>
    <w:lsdException w:name="Medium Grid 3 Accent 2" w:unhideWhenUsed="0" w:qFormat="1"/>
    <w:lsdException w:name="Dark List Accent 2" w:unhideWhenUsed="0"/>
    <w:lsdException w:name="Colorful Shading Accent 2" w:unhideWhenUsed="0"/>
    <w:lsdException w:name="Colorful List Accent 2" w:uiPriority="1" w:unhideWhenUsed="0" w:qFormat="1"/>
    <w:lsdException w:name="Colorful Grid Accent 2" w:uiPriority="60" w:unhideWhenUsed="0"/>
    <w:lsdException w:name="Light Shading Accent 3" w:uiPriority="61" w:unhideWhenUsed="0"/>
    <w:lsdException w:name="Light List Accent 3" w:uiPriority="62" w:unhideWhenUsed="0"/>
    <w:lsdException w:name="Light Grid Accent 3" w:uiPriority="63" w:unhideWhenUsed="0" w:qFormat="1"/>
    <w:lsdException w:name="Medium Shading 1 Accent 3" w:uiPriority="64" w:unhideWhenUsed="0" w:qFormat="1"/>
    <w:lsdException w:name="Medium Shading 2 Accent 3" w:uiPriority="65" w:unhideWhenUsed="0" w:qFormat="1"/>
    <w:lsdException w:name="Medium List 1 Accent 3" w:uiPriority="66" w:unhideWhenUsed="0"/>
    <w:lsdException w:name="Medium List 2 Accent 3" w:uiPriority="67" w:unhideWhenUsed="0"/>
    <w:lsdException w:name="Medium Grid 1 Accent 3" w:uiPriority="68" w:unhideWhenUsed="0"/>
    <w:lsdException w:name="Medium Grid 2 Accent 3" w:uiPriority="69" w:unhideWhenUsed="0"/>
    <w:lsdException w:name="Medium Grid 3 Accent 3" w:uiPriority="70" w:unhideWhenUsed="0"/>
    <w:lsdException w:name="Dark List Accent 3" w:uiPriority="71" w:unhideWhenUsed="0"/>
    <w:lsdException w:name="Colorful Shading Accent 3" w:uiPriority="72" w:unhideWhenUsed="0" w:qFormat="1"/>
    <w:lsdException w:name="Colorful List Accent 3" w:uiPriority="73" w:unhideWhenUsed="0" w:qFormat="1"/>
    <w:lsdException w:name="Colorful Grid Accent 3" w:uiPriority="60" w:unhideWhenUsed="0" w:qFormat="1"/>
    <w:lsdException w:name="Light Shading Accent 4" w:uiPriority="61" w:unhideWhenUsed="0"/>
    <w:lsdException w:name="Light List Accent 4" w:uiPriority="62" w:unhideWhenUsed="0"/>
    <w:lsdException w:name="Light Grid Accent 4" w:uiPriority="63" w:unhideWhenUsed="0"/>
    <w:lsdException w:name="Medium Shading 1 Accent 4" w:uiPriority="64" w:unhideWhenUsed="0"/>
    <w:lsdException w:name="Medium Shading 2 Accent 4" w:uiPriority="65" w:unhideWhenUsed="0"/>
    <w:lsdException w:name="Medium List 1 Accent 4" w:unhideWhenUsed="0"/>
    <w:lsdException w:name="Medium List 2 Accent 4" w:uiPriority="34" w:unhideWhenUsed="0" w:qFormat="1"/>
    <w:lsdException w:name="Medium Grid 1 Accent 4" w:uiPriority="29" w:unhideWhenUsed="0" w:qFormat="1"/>
    <w:lsdException w:name="Medium Grid 2 Accent 4" w:uiPriority="30" w:unhideWhenUsed="0" w:qFormat="1"/>
    <w:lsdException w:name="Medium Grid 3 Accent 4" w:uiPriority="66" w:unhideWhenUsed="0"/>
    <w:lsdException w:name="Dark List Accent 4" w:uiPriority="67" w:unhideWhenUsed="0"/>
    <w:lsdException w:name="Colorful Shading Accent 4" w:uiPriority="68" w:unhideWhenUsed="0"/>
    <w:lsdException w:name="Colorful List Accent 4" w:uiPriority="69" w:unhideWhenUsed="0"/>
    <w:lsdException w:name="Colorful Grid Accent 4" w:uiPriority="70" w:unhideWhenUsed="0"/>
    <w:lsdException w:name="Light Shading Accent 5" w:uiPriority="71" w:unhideWhenUsed="0"/>
    <w:lsdException w:name="Light List Accent 5" w:uiPriority="72" w:unhideWhenUsed="0"/>
    <w:lsdException w:name="Light Grid Accent 5" w:uiPriority="73" w:unhideWhenUsed="0"/>
    <w:lsdException w:name="Medium Shading 1 Accent 5" w:uiPriority="60" w:unhideWhenUsed="0"/>
    <w:lsdException w:name="Medium Shading 2 Accent 5" w:uiPriority="61" w:unhideWhenUsed="0"/>
    <w:lsdException w:name="Medium List 1 Accent 5" w:uiPriority="62" w:unhideWhenUsed="0"/>
    <w:lsdException w:name="Medium List 2 Accent 5" w:uiPriority="63" w:unhideWhenUsed="0"/>
    <w:lsdException w:name="Medium Grid 1 Accent 5" w:uiPriority="64" w:unhideWhenUsed="0"/>
    <w:lsdException w:name="Medium Grid 2 Accent 5" w:uiPriority="65" w:unhideWhenUsed="0"/>
    <w:lsdException w:name="Medium Grid 3 Accent 5" w:uiPriority="66" w:unhideWhenUsed="0"/>
    <w:lsdException w:name="Dark List Accent 5" w:uiPriority="67" w:unhideWhenUsed="0"/>
    <w:lsdException w:name="Colorful Shading Accent 5" w:uiPriority="68" w:unhideWhenUsed="0"/>
    <w:lsdException w:name="Colorful List Accent 5" w:uiPriority="69" w:unhideWhenUsed="0"/>
    <w:lsdException w:name="Colorful Grid Accent 5" w:uiPriority="70" w:unhideWhenUsed="0"/>
    <w:lsdException w:name="Light Shading Accent 6" w:uiPriority="71" w:unhideWhenUsed="0"/>
    <w:lsdException w:name="Light List Accent 6" w:uiPriority="72" w:unhideWhenUsed="0"/>
    <w:lsdException w:name="Light Grid Accent 6" w:uiPriority="73" w:unhideWhenUsed="0"/>
    <w:lsdException w:name="Medium Shading 1 Accent 6" w:uiPriority="60" w:unhideWhenUsed="0"/>
    <w:lsdException w:name="Medium Shading 2 Accent 6" w:uiPriority="61" w:unhideWhenUsed="0"/>
    <w:lsdException w:name="Medium List 1 Accent 6" w:uiPriority="62" w:unhideWhenUsed="0"/>
    <w:lsdException w:name="Medium List 2 Accent 6" w:uiPriority="63" w:unhideWhenUsed="0"/>
    <w:lsdException w:name="Medium Grid 1 Accent 6" w:uiPriority="64" w:unhideWhenUsed="0"/>
    <w:lsdException w:name="Medium Grid 2 Accent 6" w:uiPriority="65" w:unhideWhenUsed="0"/>
    <w:lsdException w:name="Medium Grid 3 Accent 6" w:uiPriority="66" w:unhideWhenUsed="0"/>
    <w:lsdException w:name="Dark List Accent 6" w:uiPriority="67" w:unhideWhenUsed="0"/>
    <w:lsdException w:name="Colorful Shading Accent 6" w:uiPriority="68" w:unhideWhenUsed="0"/>
    <w:lsdException w:name="Colorful List Accent 6" w:uiPriority="69" w:unhideWhenUsed="0"/>
    <w:lsdException w:name="Colorful Grid Accent 6" w:uiPriority="70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4">
    <w:name w:val="Normal"/>
    <w:qFormat/>
    <w:rsid w:val="007B1D7B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4"/>
    <w:link w:val="1Char"/>
    <w:uiPriority w:val="99"/>
    <w:qFormat/>
    <w:pPr>
      <w:widowControl/>
      <w:jc w:val="left"/>
      <w:outlineLvl w:val="0"/>
    </w:pPr>
    <w:rPr>
      <w:rFonts w:ascii="Times New Roman" w:hAnsi="Times New Roman"/>
      <w:b/>
      <w:bCs/>
      <w:kern w:val="36"/>
      <w:sz w:val="32"/>
      <w:szCs w:val="28"/>
    </w:rPr>
  </w:style>
  <w:style w:type="paragraph" w:styleId="2">
    <w:name w:val="heading 2"/>
    <w:basedOn w:val="a4"/>
    <w:next w:val="a4"/>
    <w:link w:val="2Char"/>
    <w:uiPriority w:val="9"/>
    <w:qFormat/>
    <w:pPr>
      <w:keepNext/>
      <w:keepLines/>
      <w:spacing w:line="360" w:lineRule="auto"/>
      <w:outlineLvl w:val="1"/>
    </w:pPr>
    <w:rPr>
      <w:rFonts w:ascii="Arial" w:eastAsia="仿宋" w:hAnsi="Arial"/>
      <w:b/>
      <w:bCs/>
      <w:sz w:val="30"/>
      <w:szCs w:val="32"/>
    </w:rPr>
  </w:style>
  <w:style w:type="paragraph" w:styleId="3">
    <w:name w:val="heading 3"/>
    <w:basedOn w:val="a4"/>
    <w:next w:val="a4"/>
    <w:link w:val="3Char"/>
    <w:uiPriority w:val="9"/>
    <w:qFormat/>
    <w:pPr>
      <w:keepNext/>
      <w:keepLines/>
      <w:spacing w:line="360" w:lineRule="auto"/>
      <w:outlineLvl w:val="2"/>
    </w:pPr>
    <w:rPr>
      <w:rFonts w:eastAsia="仿宋"/>
      <w:b/>
      <w:bCs/>
      <w:sz w:val="28"/>
      <w:szCs w:val="3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Char">
    <w:name w:val="标题 1 Char"/>
    <w:link w:val="1"/>
    <w:uiPriority w:val="9"/>
    <w:rPr>
      <w:rFonts w:ascii="Times New Roman" w:hAnsi="Times New Roman"/>
      <w:b/>
      <w:bCs/>
      <w:kern w:val="36"/>
      <w:sz w:val="32"/>
      <w:szCs w:val="28"/>
    </w:rPr>
  </w:style>
  <w:style w:type="character" w:customStyle="1" w:styleId="2Char">
    <w:name w:val="标题 2 Char"/>
    <w:link w:val="2"/>
    <w:rPr>
      <w:rFonts w:ascii="Arial" w:eastAsia="仿宋" w:hAnsi="Arial"/>
      <w:b/>
      <w:bCs/>
      <w:kern w:val="2"/>
      <w:sz w:val="30"/>
      <w:szCs w:val="32"/>
    </w:rPr>
  </w:style>
  <w:style w:type="character" w:customStyle="1" w:styleId="3Char">
    <w:name w:val="标题 3 Char"/>
    <w:link w:val="3"/>
    <w:uiPriority w:val="9"/>
    <w:rPr>
      <w:rFonts w:eastAsia="仿宋"/>
      <w:b/>
      <w:bCs/>
      <w:kern w:val="2"/>
      <w:sz w:val="28"/>
      <w:szCs w:val="32"/>
    </w:rPr>
  </w:style>
  <w:style w:type="paragraph" w:customStyle="1" w:styleId="71">
    <w:name w:val="目录 71"/>
    <w:basedOn w:val="a4"/>
    <w:next w:val="a4"/>
    <w:uiPriority w:val="39"/>
    <w:unhideWhenUsed/>
    <w:pPr>
      <w:ind w:left="1260"/>
      <w:jc w:val="left"/>
    </w:pPr>
    <w:rPr>
      <w:rFonts w:cs="Calibri"/>
      <w:sz w:val="18"/>
      <w:szCs w:val="18"/>
    </w:rPr>
  </w:style>
  <w:style w:type="paragraph" w:styleId="a8">
    <w:name w:val="Normal Indent"/>
    <w:basedOn w:val="a4"/>
    <w:qFormat/>
    <w:pPr>
      <w:ind w:firstLine="420"/>
    </w:pPr>
    <w:rPr>
      <w:kern w:val="0"/>
      <w:sz w:val="24"/>
      <w:szCs w:val="24"/>
    </w:rPr>
  </w:style>
  <w:style w:type="paragraph" w:styleId="a9">
    <w:name w:val="Document Map"/>
    <w:basedOn w:val="a4"/>
    <w:link w:val="Char"/>
    <w:uiPriority w:val="99"/>
    <w:unhideWhenUsed/>
    <w:rPr>
      <w:rFonts w:ascii="宋体"/>
      <w:sz w:val="18"/>
      <w:szCs w:val="18"/>
    </w:rPr>
  </w:style>
  <w:style w:type="character" w:customStyle="1" w:styleId="Char">
    <w:name w:val="文档结构图 Char"/>
    <w:link w:val="a9"/>
    <w:uiPriority w:val="99"/>
    <w:semiHidden/>
    <w:rPr>
      <w:rFonts w:ascii="宋体"/>
      <w:kern w:val="2"/>
      <w:sz w:val="18"/>
      <w:szCs w:val="18"/>
    </w:rPr>
  </w:style>
  <w:style w:type="paragraph" w:styleId="aa">
    <w:name w:val="annotation text"/>
    <w:basedOn w:val="a4"/>
    <w:semiHidden/>
    <w:pPr>
      <w:jc w:val="left"/>
    </w:pPr>
  </w:style>
  <w:style w:type="paragraph" w:styleId="ab">
    <w:name w:val="Body Text Indent"/>
    <w:basedOn w:val="a4"/>
    <w:link w:val="Char0"/>
    <w:pPr>
      <w:spacing w:line="400" w:lineRule="atLeast"/>
      <w:ind w:firstLineChars="250" w:firstLine="600"/>
    </w:pPr>
    <w:rPr>
      <w:rFonts w:ascii="Times New Roman" w:hAnsi="Times New Roman"/>
      <w:kern w:val="0"/>
      <w:sz w:val="24"/>
      <w:szCs w:val="24"/>
    </w:rPr>
  </w:style>
  <w:style w:type="character" w:customStyle="1" w:styleId="Char0">
    <w:name w:val="正文文本缩进 Char"/>
    <w:link w:val="ab"/>
    <w:rPr>
      <w:rFonts w:ascii="Times New Roman" w:eastAsia="宋体" w:hAnsi="Times New Roman" w:cs="Times New Roman"/>
      <w:sz w:val="24"/>
      <w:szCs w:val="24"/>
    </w:rPr>
  </w:style>
  <w:style w:type="paragraph" w:customStyle="1" w:styleId="51">
    <w:name w:val="目录 51"/>
    <w:basedOn w:val="a4"/>
    <w:next w:val="a4"/>
    <w:uiPriority w:val="39"/>
    <w:unhideWhenUsed/>
    <w:pPr>
      <w:ind w:left="840"/>
      <w:jc w:val="left"/>
    </w:pPr>
    <w:rPr>
      <w:rFonts w:cs="Calibri"/>
      <w:sz w:val="18"/>
      <w:szCs w:val="18"/>
    </w:rPr>
  </w:style>
  <w:style w:type="paragraph" w:customStyle="1" w:styleId="31">
    <w:name w:val="目录 31"/>
    <w:basedOn w:val="a4"/>
    <w:next w:val="a4"/>
    <w:uiPriority w:val="39"/>
    <w:unhideWhenUsed/>
    <w:pPr>
      <w:ind w:left="420"/>
      <w:jc w:val="left"/>
    </w:pPr>
    <w:rPr>
      <w:rFonts w:cs="Calibri"/>
      <w:i/>
      <w:iCs/>
      <w:sz w:val="20"/>
      <w:szCs w:val="20"/>
    </w:rPr>
  </w:style>
  <w:style w:type="paragraph" w:customStyle="1" w:styleId="81">
    <w:name w:val="目录 81"/>
    <w:basedOn w:val="a4"/>
    <w:next w:val="a4"/>
    <w:uiPriority w:val="39"/>
    <w:unhideWhenUsed/>
    <w:pPr>
      <w:ind w:left="1470"/>
      <w:jc w:val="left"/>
    </w:pPr>
    <w:rPr>
      <w:rFonts w:cs="Calibri"/>
      <w:sz w:val="18"/>
      <w:szCs w:val="18"/>
    </w:rPr>
  </w:style>
  <w:style w:type="paragraph" w:styleId="ac">
    <w:name w:val="Balloon Text"/>
    <w:basedOn w:val="a4"/>
    <w:link w:val="Char1"/>
    <w:uiPriority w:val="99"/>
    <w:semiHidden/>
    <w:qFormat/>
    <w:rPr>
      <w:sz w:val="18"/>
      <w:szCs w:val="18"/>
    </w:rPr>
  </w:style>
  <w:style w:type="paragraph" w:styleId="ad">
    <w:name w:val="footer"/>
    <w:basedOn w:val="a4"/>
    <w:link w:val="Char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2">
    <w:name w:val="页脚 Char"/>
    <w:link w:val="ad"/>
    <w:uiPriority w:val="99"/>
    <w:rPr>
      <w:sz w:val="18"/>
      <w:szCs w:val="18"/>
    </w:rPr>
  </w:style>
  <w:style w:type="paragraph" w:styleId="ae">
    <w:name w:val="header"/>
    <w:basedOn w:val="a4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3">
    <w:name w:val="页眉 Char"/>
    <w:link w:val="ae"/>
    <w:uiPriority w:val="99"/>
    <w:rPr>
      <w:sz w:val="18"/>
      <w:szCs w:val="18"/>
    </w:rPr>
  </w:style>
  <w:style w:type="paragraph" w:customStyle="1" w:styleId="11">
    <w:name w:val="目录 11"/>
    <w:basedOn w:val="a4"/>
    <w:next w:val="a4"/>
    <w:uiPriority w:val="39"/>
    <w:unhideWhenUsed/>
    <w:qFormat/>
    <w:pPr>
      <w:spacing w:before="120" w:after="120"/>
      <w:jc w:val="left"/>
    </w:pPr>
    <w:rPr>
      <w:rFonts w:cs="Calibri"/>
      <w:b/>
      <w:bCs/>
      <w:caps/>
      <w:sz w:val="20"/>
      <w:szCs w:val="20"/>
    </w:rPr>
  </w:style>
  <w:style w:type="paragraph" w:customStyle="1" w:styleId="41">
    <w:name w:val="目录 41"/>
    <w:basedOn w:val="a4"/>
    <w:next w:val="a4"/>
    <w:uiPriority w:val="39"/>
    <w:unhideWhenUsed/>
    <w:pPr>
      <w:ind w:left="630"/>
      <w:jc w:val="left"/>
    </w:pPr>
    <w:rPr>
      <w:rFonts w:cs="Calibri"/>
      <w:sz w:val="18"/>
      <w:szCs w:val="18"/>
    </w:rPr>
  </w:style>
  <w:style w:type="paragraph" w:customStyle="1" w:styleId="61">
    <w:name w:val="目录 61"/>
    <w:basedOn w:val="a4"/>
    <w:next w:val="a4"/>
    <w:uiPriority w:val="39"/>
    <w:unhideWhenUsed/>
    <w:pPr>
      <w:ind w:left="1050"/>
      <w:jc w:val="left"/>
    </w:pPr>
    <w:rPr>
      <w:rFonts w:cs="Calibri"/>
      <w:sz w:val="18"/>
      <w:szCs w:val="18"/>
    </w:rPr>
  </w:style>
  <w:style w:type="paragraph" w:customStyle="1" w:styleId="21">
    <w:name w:val="目录 21"/>
    <w:basedOn w:val="a4"/>
    <w:next w:val="a4"/>
    <w:uiPriority w:val="39"/>
    <w:unhideWhenUsed/>
    <w:qFormat/>
    <w:pPr>
      <w:tabs>
        <w:tab w:val="right" w:leader="dot" w:pos="8296"/>
      </w:tabs>
      <w:adjustRightInd w:val="0"/>
      <w:snapToGrid w:val="0"/>
      <w:spacing w:line="360" w:lineRule="auto"/>
      <w:ind w:left="210"/>
      <w:jc w:val="left"/>
    </w:pPr>
    <w:rPr>
      <w:rFonts w:cs="Calibri"/>
      <w:smallCaps/>
      <w:sz w:val="20"/>
      <w:szCs w:val="20"/>
    </w:rPr>
  </w:style>
  <w:style w:type="paragraph" w:customStyle="1" w:styleId="91">
    <w:name w:val="目录 91"/>
    <w:basedOn w:val="a4"/>
    <w:next w:val="a4"/>
    <w:uiPriority w:val="39"/>
    <w:unhideWhenUsed/>
    <w:pPr>
      <w:ind w:left="1680"/>
      <w:jc w:val="left"/>
    </w:pPr>
    <w:rPr>
      <w:rFonts w:cs="Calibri"/>
      <w:sz w:val="18"/>
      <w:szCs w:val="18"/>
    </w:rPr>
  </w:style>
  <w:style w:type="paragraph" w:styleId="20">
    <w:name w:val="Body Text 2"/>
    <w:basedOn w:val="a4"/>
    <w:link w:val="2Char0"/>
    <w:uiPriority w:val="99"/>
    <w:unhideWhenUsed/>
    <w:pPr>
      <w:spacing w:after="120" w:line="480" w:lineRule="auto"/>
    </w:pPr>
  </w:style>
  <w:style w:type="character" w:customStyle="1" w:styleId="2Char0">
    <w:name w:val="正文文本 2 Char"/>
    <w:link w:val="20"/>
    <w:uiPriority w:val="99"/>
    <w:semiHidden/>
    <w:rPr>
      <w:kern w:val="2"/>
      <w:sz w:val="21"/>
      <w:szCs w:val="22"/>
    </w:rPr>
  </w:style>
  <w:style w:type="paragraph" w:styleId="af">
    <w:name w:val="Normal (Web)"/>
    <w:basedOn w:val="a4"/>
    <w:uiPriority w:val="99"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0">
    <w:name w:val="annotation subject"/>
    <w:basedOn w:val="aa"/>
    <w:next w:val="aa"/>
    <w:semiHidden/>
    <w:rPr>
      <w:b/>
      <w:bCs/>
    </w:rPr>
  </w:style>
  <w:style w:type="table" w:styleId="af1">
    <w:name w:val="Table Grid"/>
    <w:basedOn w:val="a6"/>
    <w:uiPriority w:val="59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</w:style>
  <w:style w:type="character" w:styleId="af4">
    <w:name w:val="Hyperlink"/>
    <w:uiPriority w:val="99"/>
    <w:unhideWhenUsed/>
    <w:qFormat/>
    <w:rPr>
      <w:color w:val="0000FF"/>
      <w:u w:val="single"/>
    </w:rPr>
  </w:style>
  <w:style w:type="character" w:styleId="af5">
    <w:name w:val="annotation reference"/>
    <w:semiHidden/>
    <w:rPr>
      <w:sz w:val="21"/>
      <w:szCs w:val="21"/>
    </w:rPr>
  </w:style>
  <w:style w:type="character" w:customStyle="1" w:styleId="Char4">
    <w:name w:val="段 Char"/>
    <w:link w:val="af6"/>
    <w:uiPriority w:val="99"/>
    <w:rPr>
      <w:rFonts w:ascii="宋体" w:hAnsi="Times New Roman"/>
      <w:sz w:val="21"/>
      <w:lang w:val="en-US" w:eastAsia="zh-CN" w:bidi="ar-SA"/>
    </w:rPr>
  </w:style>
  <w:style w:type="paragraph" w:customStyle="1" w:styleId="af6">
    <w:name w:val="段"/>
    <w:link w:val="Char4"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2-41">
    <w:name w:val="中等深浅列表 2 - 着色 41"/>
    <w:basedOn w:val="a4"/>
    <w:uiPriority w:val="34"/>
    <w:qFormat/>
    <w:pPr>
      <w:ind w:firstLineChars="200" w:firstLine="420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宋体" w:hAnsi="等线" w:cs="宋体"/>
      <w:color w:val="000000"/>
      <w:sz w:val="24"/>
      <w:szCs w:val="24"/>
    </w:rPr>
  </w:style>
  <w:style w:type="paragraph" w:styleId="TOC">
    <w:name w:val="TOC Heading"/>
    <w:basedOn w:val="1"/>
    <w:next w:val="a4"/>
    <w:uiPriority w:val="39"/>
    <w:qFormat/>
    <w:pPr>
      <w:keepNext/>
      <w:keepLines/>
      <w:spacing w:before="240" w:line="259" w:lineRule="auto"/>
      <w:outlineLvl w:val="9"/>
    </w:pPr>
    <w:rPr>
      <w:rFonts w:ascii="Calibri Light" w:hAnsi="Calibri Light"/>
      <w:b w:val="0"/>
      <w:bCs w:val="0"/>
      <w:color w:val="2E74B5"/>
      <w:kern w:val="0"/>
      <w:szCs w:val="32"/>
    </w:rPr>
  </w:style>
  <w:style w:type="paragraph" w:customStyle="1" w:styleId="TableParagraph">
    <w:name w:val="Table Paragraph"/>
    <w:basedOn w:val="a4"/>
    <w:uiPriority w:val="1"/>
    <w:qFormat/>
    <w:pPr>
      <w:jc w:val="left"/>
    </w:pPr>
    <w:rPr>
      <w:kern w:val="0"/>
      <w:sz w:val="22"/>
      <w:lang w:eastAsia="en-US"/>
    </w:rPr>
  </w:style>
  <w:style w:type="paragraph" w:styleId="af7">
    <w:name w:val="Body Text"/>
    <w:basedOn w:val="a4"/>
    <w:link w:val="Char5"/>
    <w:uiPriority w:val="1"/>
    <w:qFormat/>
    <w:rsid w:val="00FF1278"/>
    <w:pPr>
      <w:autoSpaceDE w:val="0"/>
      <w:autoSpaceDN w:val="0"/>
      <w:adjustRightInd w:val="0"/>
      <w:jc w:val="left"/>
    </w:pPr>
    <w:rPr>
      <w:rFonts w:ascii="Arial Unicode MS" w:eastAsia="Arial Unicode MS" w:hAnsi="Times New Roman" w:cs="Arial Unicode MS"/>
      <w:kern w:val="0"/>
      <w:sz w:val="20"/>
      <w:szCs w:val="20"/>
    </w:rPr>
  </w:style>
  <w:style w:type="character" w:customStyle="1" w:styleId="Char5">
    <w:name w:val="正文文本 Char"/>
    <w:link w:val="af7"/>
    <w:uiPriority w:val="99"/>
    <w:qFormat/>
    <w:rsid w:val="00FF1278"/>
    <w:rPr>
      <w:rFonts w:ascii="Arial Unicode MS" w:eastAsia="Arial Unicode MS" w:hAnsi="Times New Roman" w:cs="Arial Unicode MS"/>
    </w:rPr>
  </w:style>
  <w:style w:type="paragraph" w:styleId="af8">
    <w:name w:val="Date"/>
    <w:basedOn w:val="a4"/>
    <w:next w:val="a4"/>
    <w:link w:val="Char6"/>
    <w:uiPriority w:val="99"/>
    <w:semiHidden/>
    <w:unhideWhenUsed/>
    <w:qFormat/>
    <w:rsid w:val="00FF1278"/>
    <w:pPr>
      <w:ind w:leftChars="2500" w:left="100"/>
    </w:pPr>
  </w:style>
  <w:style w:type="character" w:customStyle="1" w:styleId="Char6">
    <w:name w:val="日期 Char"/>
    <w:link w:val="af8"/>
    <w:uiPriority w:val="99"/>
    <w:semiHidden/>
    <w:qFormat/>
    <w:rsid w:val="00FF1278"/>
    <w:rPr>
      <w:kern w:val="2"/>
      <w:sz w:val="21"/>
      <w:szCs w:val="22"/>
    </w:rPr>
  </w:style>
  <w:style w:type="paragraph" w:styleId="af9">
    <w:name w:val="List Paragraph"/>
    <w:basedOn w:val="a4"/>
    <w:uiPriority w:val="34"/>
    <w:qFormat/>
    <w:rsid w:val="00FF1278"/>
    <w:pPr>
      <w:ind w:firstLineChars="200" w:firstLine="420"/>
    </w:pPr>
  </w:style>
  <w:style w:type="character" w:customStyle="1" w:styleId="Char1">
    <w:name w:val="批注框文本 Char"/>
    <w:link w:val="ac"/>
    <w:uiPriority w:val="99"/>
    <w:semiHidden/>
    <w:qFormat/>
    <w:rsid w:val="00FF1278"/>
    <w:rPr>
      <w:kern w:val="2"/>
      <w:sz w:val="18"/>
      <w:szCs w:val="18"/>
    </w:rPr>
  </w:style>
  <w:style w:type="character" w:customStyle="1" w:styleId="10">
    <w:name w:val="标题 1 字符"/>
    <w:uiPriority w:val="99"/>
    <w:qFormat/>
    <w:rsid w:val="00FF127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2">
    <w:name w:val="样式1"/>
    <w:basedOn w:val="1"/>
    <w:link w:val="1Char0"/>
    <w:qFormat/>
    <w:rsid w:val="00FF1278"/>
    <w:pPr>
      <w:keepNext/>
      <w:keepLines/>
      <w:widowControl w:val="0"/>
      <w:spacing w:before="340" w:after="330" w:line="240" w:lineRule="exact"/>
      <w:jc w:val="both"/>
    </w:pPr>
    <w:rPr>
      <w:kern w:val="44"/>
      <w:sz w:val="28"/>
      <w:szCs w:val="44"/>
    </w:rPr>
  </w:style>
  <w:style w:type="character" w:customStyle="1" w:styleId="22">
    <w:name w:val="标题 2 字符"/>
    <w:uiPriority w:val="9"/>
    <w:qFormat/>
    <w:rsid w:val="00FF1278"/>
    <w:rPr>
      <w:rFonts w:ascii="Cambria" w:eastAsia="宋体" w:hAnsi="Cambria" w:cs="Times New Roman"/>
      <w:b/>
      <w:bCs/>
      <w:sz w:val="32"/>
      <w:szCs w:val="32"/>
    </w:rPr>
  </w:style>
  <w:style w:type="character" w:customStyle="1" w:styleId="1Char0">
    <w:name w:val="样式1 Char"/>
    <w:link w:val="12"/>
    <w:qFormat/>
    <w:rsid w:val="00FF1278"/>
    <w:rPr>
      <w:rFonts w:ascii="Times New Roman" w:hAnsi="Times New Roman"/>
      <w:b/>
      <w:bCs/>
      <w:kern w:val="44"/>
      <w:sz w:val="28"/>
      <w:szCs w:val="44"/>
    </w:rPr>
  </w:style>
  <w:style w:type="paragraph" w:customStyle="1" w:styleId="23">
    <w:name w:val="样式2"/>
    <w:basedOn w:val="2"/>
    <w:link w:val="2Char1"/>
    <w:qFormat/>
    <w:rsid w:val="00FF1278"/>
    <w:pPr>
      <w:spacing w:before="260" w:after="260" w:line="360" w:lineRule="exact"/>
    </w:pPr>
    <w:rPr>
      <w:rFonts w:ascii="Times New Roman" w:eastAsia="宋体" w:hAnsi="Times New Roman"/>
      <w:sz w:val="28"/>
    </w:rPr>
  </w:style>
  <w:style w:type="character" w:customStyle="1" w:styleId="2Char1">
    <w:name w:val="样式2 Char"/>
    <w:link w:val="23"/>
    <w:qFormat/>
    <w:rsid w:val="00FF1278"/>
    <w:rPr>
      <w:rFonts w:ascii="Times New Roman" w:hAnsi="Times New Roman"/>
      <w:b/>
      <w:bCs/>
      <w:kern w:val="2"/>
      <w:sz w:val="28"/>
      <w:szCs w:val="32"/>
    </w:rPr>
  </w:style>
  <w:style w:type="character" w:customStyle="1" w:styleId="afa">
    <w:name w:val="页眉 字符"/>
    <w:uiPriority w:val="99"/>
    <w:qFormat/>
    <w:rsid w:val="00FF1278"/>
    <w:rPr>
      <w:sz w:val="18"/>
      <w:szCs w:val="18"/>
    </w:rPr>
  </w:style>
  <w:style w:type="character" w:customStyle="1" w:styleId="afb">
    <w:name w:val="页脚 字符"/>
    <w:uiPriority w:val="99"/>
    <w:qFormat/>
    <w:rsid w:val="00FF1278"/>
    <w:rPr>
      <w:sz w:val="18"/>
      <w:szCs w:val="18"/>
    </w:rPr>
  </w:style>
  <w:style w:type="paragraph" w:customStyle="1" w:styleId="TOC1">
    <w:name w:val="TOC 标题1"/>
    <w:basedOn w:val="1"/>
    <w:next w:val="a4"/>
    <w:uiPriority w:val="39"/>
    <w:semiHidden/>
    <w:unhideWhenUsed/>
    <w:qFormat/>
    <w:rsid w:val="00FF1278"/>
    <w:pPr>
      <w:keepNext/>
      <w:keepLines/>
      <w:spacing w:before="480" w:line="276" w:lineRule="auto"/>
      <w:outlineLvl w:val="9"/>
    </w:pPr>
    <w:rPr>
      <w:rFonts w:ascii="Cambria" w:hAnsi="Cambria"/>
      <w:color w:val="365F91"/>
      <w:kern w:val="0"/>
      <w:sz w:val="28"/>
    </w:rPr>
  </w:style>
  <w:style w:type="paragraph" w:customStyle="1" w:styleId="afc">
    <w:name w:val="标准标志"/>
    <w:next w:val="a4"/>
    <w:qFormat/>
    <w:rsid w:val="00FF127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/>
      <w:b/>
      <w:w w:val="170"/>
      <w:sz w:val="96"/>
      <w:szCs w:val="96"/>
    </w:rPr>
  </w:style>
  <w:style w:type="paragraph" w:customStyle="1" w:styleId="afd">
    <w:name w:val="其他标准称谓"/>
    <w:next w:val="a4"/>
    <w:qFormat/>
    <w:rsid w:val="00FF1278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e">
    <w:name w:val="其他发布部门"/>
    <w:basedOn w:val="aff"/>
    <w:uiPriority w:val="99"/>
    <w:qFormat/>
    <w:rsid w:val="00FF1278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">
    <w:name w:val="发布部门"/>
    <w:next w:val="af6"/>
    <w:qFormat/>
    <w:rsid w:val="00FF1278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/>
      <w:b/>
      <w:spacing w:val="20"/>
      <w:w w:val="135"/>
      <w:sz w:val="28"/>
    </w:rPr>
  </w:style>
  <w:style w:type="character" w:customStyle="1" w:styleId="aff0">
    <w:name w:val="发布"/>
    <w:uiPriority w:val="99"/>
    <w:qFormat/>
    <w:rsid w:val="00FF1278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1">
    <w:name w:val="发布日期"/>
    <w:uiPriority w:val="99"/>
    <w:qFormat/>
    <w:rsid w:val="00FF1278"/>
    <w:pPr>
      <w:framePr w:w="3997" w:h="471" w:hRule="exact" w:vSpace="181" w:wrap="around" w:hAnchor="page" w:x="7089" w:y="14097" w:anchorLock="1"/>
    </w:pPr>
    <w:rPr>
      <w:rFonts w:ascii="Times New Roman" w:eastAsia="黑体" w:hAnsi="Times New Roman"/>
      <w:sz w:val="28"/>
    </w:rPr>
  </w:style>
  <w:style w:type="paragraph" w:customStyle="1" w:styleId="aff2">
    <w:name w:val="实施日期"/>
    <w:basedOn w:val="aff1"/>
    <w:uiPriority w:val="99"/>
    <w:qFormat/>
    <w:rsid w:val="00FF1278"/>
    <w:pPr>
      <w:framePr w:wrap="around" w:vAnchor="page" w:hAnchor="text"/>
      <w:jc w:val="right"/>
    </w:pPr>
  </w:style>
  <w:style w:type="paragraph" w:customStyle="1" w:styleId="13">
    <w:name w:val="封面标准号1"/>
    <w:uiPriority w:val="99"/>
    <w:qFormat/>
    <w:rsid w:val="00FF1278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f3">
    <w:name w:val="封面标准英文名称"/>
    <w:basedOn w:val="aff4"/>
    <w:qFormat/>
    <w:rsid w:val="00FF1278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4">
    <w:name w:val="封面标准名称"/>
    <w:qFormat/>
    <w:rsid w:val="00FF1278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styleId="aff5">
    <w:name w:val="Revision"/>
    <w:hidden/>
    <w:uiPriority w:val="99"/>
    <w:unhideWhenUsed/>
    <w:rsid w:val="00913FA0"/>
    <w:rPr>
      <w:kern w:val="2"/>
      <w:sz w:val="21"/>
      <w:szCs w:val="22"/>
    </w:rPr>
  </w:style>
  <w:style w:type="paragraph" w:styleId="14">
    <w:name w:val="toc 1"/>
    <w:basedOn w:val="a4"/>
    <w:next w:val="a4"/>
    <w:autoRedefine/>
    <w:uiPriority w:val="39"/>
    <w:unhideWhenUsed/>
    <w:qFormat/>
    <w:rsid w:val="007819F6"/>
    <w:pPr>
      <w:tabs>
        <w:tab w:val="right" w:leader="dot" w:pos="8296"/>
      </w:tabs>
      <w:spacing w:line="360" w:lineRule="auto"/>
    </w:pPr>
  </w:style>
  <w:style w:type="paragraph" w:styleId="24">
    <w:name w:val="toc 2"/>
    <w:basedOn w:val="a4"/>
    <w:next w:val="a4"/>
    <w:autoRedefine/>
    <w:uiPriority w:val="39"/>
    <w:unhideWhenUsed/>
    <w:qFormat/>
    <w:rsid w:val="003554AB"/>
    <w:pPr>
      <w:tabs>
        <w:tab w:val="right" w:leader="dot" w:pos="8296"/>
      </w:tabs>
      <w:spacing w:line="360" w:lineRule="auto"/>
    </w:pPr>
  </w:style>
  <w:style w:type="paragraph" w:customStyle="1" w:styleId="a0">
    <w:name w:val="一级条标题"/>
    <w:next w:val="af6"/>
    <w:rsid w:val="00CA3CF0"/>
    <w:pPr>
      <w:numPr>
        <w:ilvl w:val="1"/>
        <w:numId w:val="3"/>
      </w:numPr>
      <w:spacing w:beforeLines="50" w:before="156" w:afterLines="50" w:after="156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">
    <w:name w:val="章标题"/>
    <w:next w:val="af6"/>
    <w:rsid w:val="00CA3CF0"/>
    <w:pPr>
      <w:numPr>
        <w:numId w:val="3"/>
      </w:numPr>
      <w:spacing w:beforeLines="100" w:before="312" w:afterLines="100" w:after="312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1">
    <w:name w:val="二级条标题"/>
    <w:basedOn w:val="a0"/>
    <w:next w:val="af6"/>
    <w:rsid w:val="00CA3CF0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a4"/>
    <w:next w:val="af6"/>
    <w:rsid w:val="00CA3CF0"/>
    <w:pPr>
      <w:widowControl/>
      <w:numPr>
        <w:ilvl w:val="4"/>
        <w:numId w:val="3"/>
      </w:numPr>
      <w:spacing w:beforeLines="50" w:before="50" w:afterLines="50" w:after="50"/>
      <w:jc w:val="left"/>
      <w:outlineLvl w:val="5"/>
    </w:pPr>
    <w:rPr>
      <w:rFonts w:ascii="黑体" w:eastAsia="黑体" w:hAnsi="Times New Roman"/>
      <w:kern w:val="0"/>
      <w:szCs w:val="21"/>
    </w:rPr>
  </w:style>
  <w:style w:type="paragraph" w:customStyle="1" w:styleId="a3">
    <w:name w:val="五级条标题"/>
    <w:basedOn w:val="a2"/>
    <w:next w:val="af6"/>
    <w:rsid w:val="00CA3CF0"/>
    <w:pPr>
      <w:numPr>
        <w:ilvl w:val="5"/>
      </w:numPr>
      <w:outlineLvl w:val="6"/>
    </w:pPr>
  </w:style>
  <w:style w:type="paragraph" w:styleId="30">
    <w:name w:val="toc 3"/>
    <w:basedOn w:val="a4"/>
    <w:next w:val="a4"/>
    <w:autoRedefine/>
    <w:uiPriority w:val="39"/>
    <w:unhideWhenUsed/>
    <w:rsid w:val="00783562"/>
    <w:pPr>
      <w:tabs>
        <w:tab w:val="right" w:leader="dot" w:pos="8296"/>
      </w:tabs>
      <w:spacing w:line="360" w:lineRule="auto"/>
      <w:ind w:leftChars="200" w:left="420"/>
    </w:pPr>
  </w:style>
  <w:style w:type="paragraph" w:customStyle="1" w:styleId="aff6">
    <w:name w:val="三级条标题"/>
    <w:basedOn w:val="a1"/>
    <w:next w:val="af6"/>
    <w:rsid w:val="00C61DDA"/>
    <w:pPr>
      <w:numPr>
        <w:ilvl w:val="0"/>
        <w:numId w:val="0"/>
      </w:numPr>
      <w:outlineLvl w:val="4"/>
    </w:pPr>
  </w:style>
  <w:style w:type="paragraph" w:customStyle="1" w:styleId="aff7">
    <w:name w:val="二级无"/>
    <w:basedOn w:val="a1"/>
    <w:rsid w:val="00C61DDA"/>
    <w:pPr>
      <w:numPr>
        <w:ilvl w:val="0"/>
        <w:numId w:val="0"/>
      </w:numPr>
      <w:spacing w:beforeLines="0" w:before="0" w:afterLines="0" w:after="0"/>
    </w:pPr>
    <w:rPr>
      <w:rFonts w:ascii="宋体"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g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B725ED-5A67-4909-8AF8-CB580754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793</Words>
  <Characters>4526</Characters>
  <Application>Microsoft Office Word</Application>
  <DocSecurity>0</DocSecurity>
  <Lines>37</Lines>
  <Paragraphs>10</Paragraphs>
  <ScaleCrop>false</ScaleCrop>
  <Company>Lenovo</Company>
  <LinksUpToDate>false</LinksUpToDate>
  <CharactersWithSpaces>5309</CharactersWithSpaces>
  <SharedDoc>false</SharedDoc>
  <HLinks>
    <vt:vector size="210" baseType="variant">
      <vt:variant>
        <vt:i4>1310768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_Toc107819725</vt:lpwstr>
      </vt:variant>
      <vt:variant>
        <vt:i4>1310768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_Toc107819724</vt:lpwstr>
      </vt:variant>
      <vt:variant>
        <vt:i4>1310768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_Toc107819723</vt:lpwstr>
      </vt:variant>
      <vt:variant>
        <vt:i4>1310768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_Toc107819722</vt:lpwstr>
      </vt:variant>
      <vt:variant>
        <vt:i4>1310768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_Toc107819721</vt:lpwstr>
      </vt:variant>
      <vt:variant>
        <vt:i4>1310768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_Toc107819720</vt:lpwstr>
      </vt:variant>
      <vt:variant>
        <vt:i4>1507376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_Toc107819719</vt:lpwstr>
      </vt:variant>
      <vt:variant>
        <vt:i4>1507376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_Toc107819718</vt:lpwstr>
      </vt:variant>
      <vt:variant>
        <vt:i4>1507376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_Toc107819717</vt:lpwstr>
      </vt:variant>
      <vt:variant>
        <vt:i4>1507376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_Toc107819716</vt:lpwstr>
      </vt:variant>
      <vt:variant>
        <vt:i4>1507376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_Toc107819715</vt:lpwstr>
      </vt:variant>
      <vt:variant>
        <vt:i4>1507376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_Toc107819714</vt:lpwstr>
      </vt:variant>
      <vt:variant>
        <vt:i4>1507376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_Toc107819713</vt:lpwstr>
      </vt:variant>
      <vt:variant>
        <vt:i4>1507376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_Toc107819712</vt:lpwstr>
      </vt:variant>
      <vt:variant>
        <vt:i4>1507376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_Toc107819711</vt:lpwstr>
      </vt:variant>
      <vt:variant>
        <vt:i4>1507376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_Toc107819710</vt:lpwstr>
      </vt:variant>
      <vt:variant>
        <vt:i4>1441840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_Toc107819709</vt:lpwstr>
      </vt:variant>
      <vt:variant>
        <vt:i4>1441840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_Toc107819708</vt:lpwstr>
      </vt:variant>
      <vt:variant>
        <vt:i4>1441840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_Toc107819707</vt:lpwstr>
      </vt:variant>
      <vt:variant>
        <vt:i4>1441840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_Toc107819706</vt:lpwstr>
      </vt:variant>
      <vt:variant>
        <vt:i4>1441840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_Toc107819705</vt:lpwstr>
      </vt:variant>
      <vt:variant>
        <vt:i4>1441840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_Toc107819704</vt:lpwstr>
      </vt:variant>
      <vt:variant>
        <vt:i4>1441840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_Toc107819703</vt:lpwstr>
      </vt:variant>
      <vt:variant>
        <vt:i4>1441840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_Toc107819702</vt:lpwstr>
      </vt:variant>
      <vt:variant>
        <vt:i4>1441840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_Toc107819701</vt:lpwstr>
      </vt:variant>
      <vt:variant>
        <vt:i4>1441840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_Toc107819700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_Toc107819699</vt:lpwstr>
      </vt:variant>
      <vt:variant>
        <vt:i4>2031665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_Toc107819698</vt:lpwstr>
      </vt:variant>
      <vt:variant>
        <vt:i4>1441846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_Toc106354463</vt:lpwstr>
      </vt:variant>
      <vt:variant>
        <vt:i4>1441846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_Toc106354462</vt:lpwstr>
      </vt:variant>
      <vt:variant>
        <vt:i4>1441846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_Toc106354461</vt:lpwstr>
      </vt:variant>
      <vt:variant>
        <vt:i4>1441846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_Toc106354460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_Toc106354459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_Toc106354458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_Toc106354457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交通运输标准化管理办法</dc:title>
  <dc:creator>DEll</dc:creator>
  <cp:lastModifiedBy>梁彪</cp:lastModifiedBy>
  <cp:revision>4</cp:revision>
  <cp:lastPrinted>2024-01-18T03:24:00Z</cp:lastPrinted>
  <dcterms:created xsi:type="dcterms:W3CDTF">2024-04-01T13:22:00Z</dcterms:created>
  <dcterms:modified xsi:type="dcterms:W3CDTF">2024-04-01T13:27:00Z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FA1E48D61442451A9921B2A6A0918A7D</vt:lpwstr>
  </property>
</Properties>
</file>